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DB" w:rsidRDefault="00C219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19DB" w:rsidRDefault="00C219DB">
      <w:pPr>
        <w:pStyle w:val="ConsPlusNormal"/>
        <w:jc w:val="both"/>
        <w:outlineLvl w:val="0"/>
      </w:pPr>
    </w:p>
    <w:p w:rsidR="00C219DB" w:rsidRDefault="00C219DB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C219DB" w:rsidRDefault="00C219DB">
      <w:pPr>
        <w:pStyle w:val="ConsPlusTitle"/>
        <w:jc w:val="center"/>
      </w:pPr>
    </w:p>
    <w:p w:rsidR="00C219DB" w:rsidRDefault="00C219DB">
      <w:pPr>
        <w:pStyle w:val="ConsPlusTitle"/>
        <w:jc w:val="center"/>
      </w:pPr>
      <w:r>
        <w:t>ПРИКАЗ</w:t>
      </w:r>
    </w:p>
    <w:p w:rsidR="00C219DB" w:rsidRDefault="00C219DB">
      <w:pPr>
        <w:pStyle w:val="ConsPlusTitle"/>
        <w:jc w:val="center"/>
      </w:pPr>
      <w:r>
        <w:t>от 4 августа 2014 г. N 515</w:t>
      </w:r>
    </w:p>
    <w:p w:rsidR="00C219DB" w:rsidRDefault="00C219DB">
      <w:pPr>
        <w:pStyle w:val="ConsPlusTitle"/>
        <w:jc w:val="center"/>
      </w:pPr>
    </w:p>
    <w:p w:rsidR="00C219DB" w:rsidRDefault="00C219DB">
      <w:pPr>
        <w:pStyle w:val="ConsPlusTitle"/>
        <w:jc w:val="center"/>
      </w:pPr>
      <w:r>
        <w:t>ОБ УТВЕРЖДЕНИИ МЕТОДИЧЕСКИХ РЕКОМЕНДАЦИЙ</w:t>
      </w:r>
    </w:p>
    <w:p w:rsidR="00C219DB" w:rsidRDefault="00C219DB">
      <w:pPr>
        <w:pStyle w:val="ConsPlusTitle"/>
        <w:jc w:val="center"/>
      </w:pPr>
      <w:r>
        <w:t>ПО ПЕРЕЧНЮ РЕКОМЕНДУЕМЫХ ВИДОВ ТРУДОВОЙ И ПРОФЕССИОНАЛЬНОЙ</w:t>
      </w:r>
    </w:p>
    <w:p w:rsidR="00C219DB" w:rsidRDefault="00C219DB">
      <w:pPr>
        <w:pStyle w:val="ConsPlusTitle"/>
        <w:jc w:val="center"/>
      </w:pPr>
      <w:r>
        <w:t>ДЕЯТЕЛЬНОСТИ ИНВАЛИДОВ С УЧЕТОМ НАРУШЕННЫХ ФУНКЦИЙ</w:t>
      </w:r>
    </w:p>
    <w:p w:rsidR="00C219DB" w:rsidRDefault="00C219DB">
      <w:pPr>
        <w:pStyle w:val="ConsPlusTitle"/>
        <w:jc w:val="center"/>
      </w:pPr>
      <w:r>
        <w:t>И ОГРАНИЧЕНИЙ ИХ ЖИЗНЕДЕЯТЕЛЬНОСТИ</w:t>
      </w:r>
    </w:p>
    <w:p w:rsidR="00C219DB" w:rsidRDefault="00C219DB">
      <w:pPr>
        <w:pStyle w:val="ConsPlusNormal"/>
        <w:jc w:val="center"/>
      </w:pPr>
    </w:p>
    <w:p w:rsidR="00C219DB" w:rsidRDefault="00C219D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</w:t>
        </w:r>
      </w:hyperlink>
      <w:r>
        <w:t xml:space="preserve"> комплекса мер, направленных на повышение эффективности реализации мероприятий по содействию трудоустройству инвалидов и на обеспечение доступности профессионального образования на 2012 - 2015 годы, утвержденного распоряжением Правительства Российской Федерации от 15 октября 2012 г. N 1921-р, приказываю: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Утвердить методические </w:t>
      </w:r>
      <w:hyperlink w:anchor="P27" w:history="1">
        <w:r>
          <w:rPr>
            <w:color w:val="0000FF"/>
          </w:rPr>
          <w:t>рекомендации</w:t>
        </w:r>
      </w:hyperlink>
      <w:r>
        <w:t xml:space="preserve"> по перечню рекомендуемых видов трудовой и профессиональной деятельности инвалидов с учетом нарушенных функций и ограничений их жизнедеятельности согласно приложению.</w:t>
      </w: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jc w:val="right"/>
      </w:pPr>
      <w:r>
        <w:t>Министр</w:t>
      </w:r>
    </w:p>
    <w:p w:rsidR="00C219DB" w:rsidRDefault="00C219DB">
      <w:pPr>
        <w:pStyle w:val="ConsPlusNormal"/>
        <w:jc w:val="right"/>
      </w:pPr>
      <w:r>
        <w:t>М.ТОПИЛИН</w:t>
      </w: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jc w:val="right"/>
        <w:outlineLvl w:val="0"/>
      </w:pPr>
      <w:r>
        <w:t>Приложение</w:t>
      </w:r>
    </w:p>
    <w:p w:rsidR="00C219DB" w:rsidRDefault="00C219DB">
      <w:pPr>
        <w:pStyle w:val="ConsPlusNormal"/>
        <w:jc w:val="right"/>
      </w:pPr>
      <w:r>
        <w:t>к приказу Министерства труда</w:t>
      </w:r>
    </w:p>
    <w:p w:rsidR="00C219DB" w:rsidRDefault="00C219DB">
      <w:pPr>
        <w:pStyle w:val="ConsPlusNormal"/>
        <w:jc w:val="right"/>
      </w:pPr>
      <w:r>
        <w:t>и социальной защиты</w:t>
      </w:r>
    </w:p>
    <w:p w:rsidR="00C219DB" w:rsidRDefault="00C219DB">
      <w:pPr>
        <w:pStyle w:val="ConsPlusNormal"/>
        <w:jc w:val="right"/>
      </w:pPr>
      <w:r>
        <w:t>Российской Федерации</w:t>
      </w:r>
    </w:p>
    <w:p w:rsidR="00C219DB" w:rsidRDefault="00C219DB">
      <w:pPr>
        <w:pStyle w:val="ConsPlusNormal"/>
        <w:jc w:val="right"/>
      </w:pPr>
      <w:r>
        <w:t>от 4 августа 2014 г. N 515</w:t>
      </w: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Title"/>
        <w:jc w:val="center"/>
      </w:pPr>
      <w:bookmarkStart w:id="0" w:name="P27"/>
      <w:bookmarkEnd w:id="0"/>
      <w:r>
        <w:t>МЕТОДИЧЕСКИЕ РЕКОМЕНДАЦИИ</w:t>
      </w:r>
    </w:p>
    <w:p w:rsidR="00C219DB" w:rsidRDefault="00C219DB">
      <w:pPr>
        <w:pStyle w:val="ConsPlusTitle"/>
        <w:jc w:val="center"/>
      </w:pPr>
      <w:r>
        <w:t>ПО ПЕРЕЧНЮ РЕКОМЕНДУЕМЫХ ВИДОВ ТРУДОВОЙ И ПРОФЕССИОНАЛЬНОЙ</w:t>
      </w:r>
    </w:p>
    <w:p w:rsidR="00C219DB" w:rsidRDefault="00C219DB">
      <w:pPr>
        <w:pStyle w:val="ConsPlusTitle"/>
        <w:jc w:val="center"/>
      </w:pPr>
      <w:r>
        <w:t>ДЕЯТЕЛЬНОСТИ ИНВАЛИДОВ С УЧЕТОМ НАРУШЕННЫХ ФУНКЦИЙ</w:t>
      </w:r>
    </w:p>
    <w:p w:rsidR="00C219DB" w:rsidRDefault="00C219DB">
      <w:pPr>
        <w:pStyle w:val="ConsPlusTitle"/>
        <w:jc w:val="center"/>
      </w:pPr>
      <w:r>
        <w:t>И ОГРАНИЧЕНИЙ ИХ ЖИЗНЕДЕЯТЕЛЬНОСТИ</w:t>
      </w: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  <w:r>
        <w:t>1. 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 (далее - Методические рекомендации) разработаны по результатам анализа и экспертной оценки международных и российских нормативных правовых, организационных и методических документов, а также российского и зарубежного опыта в сфере трудовой и профессиональной деятельности инвалидов.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Методические рекомендации содержат перечень рекомендуемых видов трудовой и профессиональной деятельности инвалидов с учетом нарушенных функций и ограничений их жизнедеятельности, предусмотренный </w:t>
      </w:r>
      <w:hyperlink w:anchor="P135" w:history="1">
        <w:r>
          <w:rPr>
            <w:color w:val="0000FF"/>
          </w:rPr>
          <w:t>приложением N 1</w:t>
        </w:r>
      </w:hyperlink>
      <w:r>
        <w:t xml:space="preserve"> к Методическим рекомендациям, и перечень рекомендуемых инвалидам профессий и должностей с учетом нарушенных функций и ограничений их жизнедеятельности, предусмотренный </w:t>
      </w:r>
      <w:hyperlink w:anchor="P506" w:history="1">
        <w:r>
          <w:rPr>
            <w:color w:val="0000FF"/>
          </w:rPr>
          <w:t>приложением N 2</w:t>
        </w:r>
      </w:hyperlink>
      <w:r>
        <w:t xml:space="preserve"> к Методическим рекомендациям.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lastRenderedPageBreak/>
        <w:t>Перечень рекомендуемых инвалидам профессий и должностей с учетом нарушенных функций и ограничений их жизнедеятельности содержит 448 профессий и должностей, из них 207 профессий и 241 должность.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Указанный перечень носит рекомендательный характер, не ограничивая при этом рациональное трудоустройство инвалидов в других профессиях и должностях.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2. Методические рекомендации могут быть основой: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подбора видов трудовой и профессиональной деятельности инвалидам специалистами учреждений медико-социальной экспертизы (далее - МСЭ), реабилитации инвалидов, образования, службы занятости, а также общественных организаций инвалидов, осуществляющих профессиональную ориентацию и содействие трудоустройству инвалидов;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рационального трудоустройства инвалидов;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координации работы специалистов службы занятости, учреждений МСЭ и учреждений реабилитации инвалидов по созданию условий для эффективного трудоустройства инвалидов.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3. Методические рекомендации разработаны в соответствии с:</w:t>
      </w:r>
    </w:p>
    <w:p w:rsidR="00C219DB" w:rsidRDefault="00C219DB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Конвенцией</w:t>
        </w:r>
      </w:hyperlink>
      <w:r>
        <w:t xml:space="preserve"> ООН "О правах инвалидов" от 13 декабря 2006 г.;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219DB" w:rsidRDefault="00C219D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11 марта 1992 г. N 2487-1 "О частной детективной и охранной деятельности в Российской Федерации";</w:t>
      </w:r>
    </w:p>
    <w:p w:rsidR="00C219DB" w:rsidRDefault="00C219D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г. N 3185-1 "О психиатрической помощи и гарантиях прав граждан при ее оказании";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30 мая 2001 г. N 70-ФЗ "Об арбитражных заседателях арбитражных судов";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труда";</w:t>
      </w:r>
    </w:p>
    <w:p w:rsidR="00C219DB" w:rsidRDefault="00C219D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лет";</w:t>
      </w:r>
    </w:p>
    <w:p w:rsidR="00C219DB" w:rsidRDefault="00C219DB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постановлением</w:t>
        </w:r>
      </w:hyperlink>
      <w:r>
        <w:t xml:space="preserve">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 разрядов (ОКПДТР), принятым постановлением Комитета Российской Федерации по стандартам, метрологии и сертификации от 26 декабря 1994 г. N 367;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занятий (ОКЗ), утвержденным постановлением Комитета Российской Федерации по стандартам, метрологии и сертификации от 30 декабря 1993 г. N 298;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Единым тарифно-квалификационным </w:t>
      </w:r>
      <w:hyperlink r:id="rId18" w:history="1">
        <w:r>
          <w:rPr>
            <w:color w:val="0000FF"/>
          </w:rPr>
          <w:t>справочником</w:t>
        </w:r>
      </w:hyperlink>
      <w:r>
        <w:t xml:space="preserve"> работ и профессий рабочих;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lastRenderedPageBreak/>
        <w:t xml:space="preserve">Единым квалификационным </w:t>
      </w:r>
      <w:hyperlink r:id="rId19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служащих;</w:t>
      </w:r>
    </w:p>
    <w:p w:rsidR="00C219DB" w:rsidRDefault="00C219DB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труда";</w:t>
      </w:r>
    </w:p>
    <w:p w:rsidR="00C219DB" w:rsidRDefault="00C219DB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"</w:t>
      </w:r>
      <w:hyperlink r:id="rId22" w:history="1">
        <w:r>
          <w:rPr>
            <w:color w:val="0000FF"/>
          </w:rPr>
          <w:t>Руководством</w:t>
        </w:r>
      </w:hyperlink>
      <w:r>
        <w:t xml:space="preserve"> по гигиенической оценке факторов рабочей среды и трудового процесса. Критериями и классификациями условий труда", утвержденными руководителем Федеральной службы по надзору в сфере защиты прав потребителя и благополучия человека, Главным государственным санитарным врачом Российской Федерации 29 июля 2005 г.;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"</w:t>
      </w:r>
      <w:hyperlink r:id="rId23" w:history="1">
        <w:r>
          <w:rPr>
            <w:color w:val="0000FF"/>
          </w:rPr>
          <w:t>Руководством</w:t>
        </w:r>
      </w:hyperlink>
      <w:r>
        <w:t xml:space="preserve"> по оценке риска для здоровья работников. Организационно-методическими основами, принципами и критериями оценки", утвержденными Главным государственным санитарным врачом, первым заместителем Министра здравоохранения Российской Федерации 24 июня 2003 г.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4. Для инвалидов с нарушением слуха могут быть рекомендованы следующие виды трудовой и профессиональной деятельности: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а) по характеру рабочей нагрузки на инвалида и его усилий по реализации трудовых задач - умственный, физический труд и легкий физический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б) по характеристикам цели трудовой и профессиональной деятельности, организации трудового процесса - творческий, нестандартный (научная работа, сочинение литературных произведений и др.), эвристический (изобретательство), динамический, статический, однообразный (монотонный) и разнообразный (по содержанию, темпу и т.п.), труд по подготовке информации, оформлению документации, учету;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работы), индивидуальный и коллективный (совместный);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г) по предмету труда - "Человек - природа", "Человек - техника", "Человек - знаковые системы", "Человек - художественный образ";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д) по признаку основных орудий (средств) труда - ручной труд, машинно-ручной труд, труд, связанный с преобладанием функциональных средств, труд, связанный с применением автоматических и автоматизированных систем;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е) по уровню квалификации - труд любого уровня квалификации, неквалифицированный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ж) по сфере производства - в сфере жилищно-коммунального хозяйства, на крупных и мелких промышленных предприятиях, в художественных промыслах, в сфере обслуживания.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5. Для инвалидов с нарушением зрения могут быть рекомендованы следующие виды </w:t>
      </w:r>
      <w:r>
        <w:lastRenderedPageBreak/>
        <w:t>трудовой и профессиональной деятельности: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а) по характеру рабочей нагрузки на инвалида и его усилий по реализации трудовых задач - умственный и физический труд с рабочими нагрузками в зависимости от степени нарушения зрения;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б) по характеристикам цели трудовой и профессиональной деятельности, организации трудового процесса,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нестандартный - научная работа, сочинение музыкальных, литературных произведений и др.), эвристический (изобретательство), и однообразный (монотонный) и разнообразный (по содержанию, темпу и т.п.);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работы), индивидуальный и коллективный (совместный);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г) по предмету труда - "Человек - техника", "Человек - человек", "Человек - знаковые системы", "Человек - художественный образ";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д) по признаку основных орудий (средств) труда - ручной труд, машинно-ручной труд, труд, связанный с преобладанием функциональных средств;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е) по уровню квалификации - труд любого уровня квалификации, неквалифицированный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ж) по сфере производства - труд на мелких и крупных промышленных предприятиях, в сфере обслуживания, жилищно-коммунального хозяйства, торговли, в сельском и лесном хозяйстве, в художественных промыслах, в строительстве и т.д.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6. Для инвалидов с нарушением функций верхних конечностей могут быть рекомендованы следующие виды труда: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а) по характеру рабочей нагрузки на инвалида и его усилий по реализации трудовых задач - умственный и легкий физический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лечебная работа и др., нестандартный - научная работа, сочинение музыкальных, литературных произведений и др.), эвристический (изобретательство); динамический и статический; однообразный (монотонный) и разнообразный (по содержанию, темпу и т.п.); труд по подготовке информации, оформлению документации, учету;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г) по предмету труда - "Человек - природа", "Человек - техника", "Человек - человек", "Человек - знаковые системы", "Человек - художественный образ";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д) по признаку основных орудий (средств) труда - труд, связанный с применением автоматических и автоматизированных систем, труд, связанный с преобладанием функциональных средств;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е) по уровню квалификации - труд любого уровня квалификации, неквалифицированный </w:t>
      </w:r>
      <w:r>
        <w:lastRenderedPageBreak/>
        <w:t>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ж) по сфере производства - преимущественно на мелких промышленных предприятиях, в сфере обслуживания, жилищно-коммунального хозяйства на транспорте, в связи.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7. Для инвалидов с умеренными нарушениями функций нижних конечностей могут быть рекомендованы следующие виды труда: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а) по характеру рабочей нагрузки на инвалида и его усилий по реализации трудовых задач - умственный и легкий физический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лечебная работа и др., нестандартный - научная работа, сочинение музыкальных, литературных произведений и др.), эвристический (изобретательство); статический; однообразный (монотонный) и разнообразный (по содержанию, темпу и т.п.); труд по подготовке информации, оформлению документации, учету; операторский труд (операторы, аппаратчики);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в) по форме организации трудовой и профессиональной деятельности - регламентированный (с определенным распорядком работы), нерегламентированный (со свободным распорядком работы);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г) по предмету труда: "Человек - природа", "Человек - техника", "Человек - человек", "Человек - знаковые системы", "Человек - художественный образ";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д) по признаку основных орудий (средств) труда - ручной труд, машинно-ручной труд, труд, связанный с применением автоматических и автоматизированных систем, труд, связанный с применением функциональных средств;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е) по уровню квалификации - труд любого уровня квалификации, неквалифицированный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ж) по сфере производства - труд на крупных и мелких промышленных предприятиях, труд в сфере обслуживания, жилищно-коммунального хозяйства, торговли и родственных видов деятельности, в художественных промыслах, в связи.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8. Для инвалидов, передвигающихся на креслах-колясках, могут быть рекомендованы следующие виды труда: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а) по характеру рабочей нагрузки на инвалида и его усилий по реализации трудовых задач - умственный и легкий физический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(нестандартный - научная работа, сочинение музыкальных, литературных произведений и др.), эвристический (изобретательство), труд по подготовке информации, оформлению документации, учету;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в) по форме организации трудовой и профессиональной деятельности - нерегламентированный (со свободным распорядком работы);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г) по предмету труда - "Человек - техника", "Человек - человек", "Человек - знаковые системы", "Человек - художественный образ";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 xml:space="preserve">д) по признаку основных орудий (средств) труда - профессии ручного труда, профессии, </w:t>
      </w:r>
      <w:r>
        <w:lastRenderedPageBreak/>
        <w:t>связанные с преобладанием функциональных средств труда;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е) по уровню квалификации - труд любого уровня квалификации, неквалифицированный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ж) по сфере производства - труд преимущественно на мелких промышленных предприятиях, в сфере обслуживания, в художественных промыслах, в связи.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9. Для инвалидов с нарушением коронарного и/или центрального кровообращения могут быть рекомендованы следующие виды труда: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а) по характеру рабочей нагрузки на инвалида и его усилий по реализации трудовых задач - умственный и легкий физический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б) по характеристикам цели трудовой и профессиональной деятельности, рабочей нагрузки, организации трудового процесса - оперативный (управляющий), операторский (информационное взаимодействие с техникой), творческий (стандартный - преподавание, лечебная работа и др., нестандартный - научная работа, сочинение музыкальных, литературных произведений и др.), эвристический (изобретательство); разнообразный (по содержанию, темпу и т.п.); труд по подготовке информации, оформлению документации, учету и обслуживанию;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в) по форме организации трудовой и профессиональной деятельности - нерегламентированный (со свободным распорядком работы), индивидуальный и коллективный (совместный);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г) по предмету труда - "Человек - природа", "Человек - техника", "Человек - человек", "Человек - знаковые системы", "Человек - художественный образ";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д) по признаку основных орудий (средств) труда - ручной труд, труд, связанный с применением автоматических и автоматизированных систем, труд, связанный с преобладанием функциональных средств;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е) по уровню квалификации - труд любого уровня квалификации, неквалифицированный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ж) по сфере производства - на крупных и мелких промышленных предприятиях, в сфере обслуживания, жилищно-коммунального хозяйства, торговли, квалифицированный труд в сельском и лесном хозяйстве, в художественных промыслах, в строительстве, на транспорте, в связи, операторский труд (операторы, аппаратчики).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10. Для инвалидов с интеллектуальными нарушениями могут быть рекомендованы следующие виды труда: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а) по характеру рабочей нагрузки на инвалида и его усилий по реализации трудовых задач - физический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б) по форме организации трудовой и профессиональной деятельности - регламентированный (с определенным распорядком работы);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в) по предмету труда - "Человек - природа", "Человек - техника", "Человек - художественный образ";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г) по признаку основных орудий (средств) труда - ручной труд, машинно-ручной труд;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д) по уровню квалификации - неквалифицированный труд (уборка, ремонт, доставка, подсобные работы, сортировка, упаковка, маркировка, комплектование, погрузо-разгрузочные работы);</w:t>
      </w:r>
    </w:p>
    <w:p w:rsidR="00C219DB" w:rsidRDefault="00C219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19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19DB" w:rsidRDefault="00C219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19DB" w:rsidRDefault="00C219DB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C219DB" w:rsidRDefault="00C219DB">
      <w:pPr>
        <w:pStyle w:val="ConsPlusNormal"/>
        <w:spacing w:before="280"/>
        <w:ind w:firstLine="540"/>
        <w:jc w:val="both"/>
      </w:pPr>
      <w:r>
        <w:t>ж) по сфере производства - преимущественно на мелких промышленных предприятиях, в сфере обслуживания, жилищно-коммунального хозяйства, торговли, в сельском хозяйстве, лесном хозяйстве, в художественных промыслах, в строительстве.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11. Рациональное трудоустройство инвалида должно обеспечивать исключение тех производственных операций, физических и сенсорных нагрузок, режимов и условий труда, которые могут ухудшить состояние его здоровья.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12. При трудоустройстве инвалида необходимо учитывать вредные и (или) опасные производственные факторы и работы, влияющие на здоровье инвалида, нарушение функций организма, характер патологии, и имеющиеся профессиональные навыки инвалидов. Также необходимо учитывать индивидуальную потребность инвалида в специальной адаптации рабочего места, организации специальных условий среды, создании специального рабочего места, в оснащении рабочего места вспомогательными техническими средствами, в обеспечении специализированным основным и вспомогательным оборудованием, в дополнительном обеспечении мерами сигнализации и техники безопасности.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13. Для инвалидов с 3 степенью ограничения способности к трудовой деятельности при яркой мотивации для продолжения трудовой деятельности при благоприятном трудовом прогнозе подбор профессий и должностей производится индивидуально с учетом нуждаемости инвалида в значительной помощи других лиц при осуществлении трудовой деятельности.</w:t>
      </w: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jc w:val="right"/>
        <w:outlineLvl w:val="1"/>
      </w:pPr>
      <w:r>
        <w:t>Приложение N 1</w:t>
      </w:r>
    </w:p>
    <w:p w:rsidR="00C219DB" w:rsidRDefault="00C219DB">
      <w:pPr>
        <w:pStyle w:val="ConsPlusNormal"/>
        <w:jc w:val="right"/>
      </w:pPr>
      <w:r>
        <w:t>к методическим рекомендациям</w:t>
      </w:r>
    </w:p>
    <w:p w:rsidR="00C219DB" w:rsidRDefault="00C219DB">
      <w:pPr>
        <w:pStyle w:val="ConsPlusNormal"/>
        <w:jc w:val="right"/>
      </w:pPr>
      <w:r>
        <w:t>по перечню рекомендуемых</w:t>
      </w:r>
    </w:p>
    <w:p w:rsidR="00C219DB" w:rsidRDefault="00C219DB">
      <w:pPr>
        <w:pStyle w:val="ConsPlusNormal"/>
        <w:jc w:val="right"/>
      </w:pPr>
      <w:r>
        <w:t>видов трудовой и профессиональной</w:t>
      </w:r>
    </w:p>
    <w:p w:rsidR="00C219DB" w:rsidRDefault="00C219DB">
      <w:pPr>
        <w:pStyle w:val="ConsPlusNormal"/>
        <w:jc w:val="right"/>
      </w:pPr>
      <w:r>
        <w:t>деятельности инвалидов с учетом</w:t>
      </w:r>
    </w:p>
    <w:p w:rsidR="00C219DB" w:rsidRDefault="00C219DB">
      <w:pPr>
        <w:pStyle w:val="ConsPlusNormal"/>
        <w:jc w:val="right"/>
      </w:pPr>
      <w:r>
        <w:t>нарушенных функций и ограничений</w:t>
      </w:r>
    </w:p>
    <w:p w:rsidR="00C219DB" w:rsidRDefault="00C219DB">
      <w:pPr>
        <w:pStyle w:val="ConsPlusNormal"/>
        <w:jc w:val="right"/>
      </w:pPr>
      <w:r>
        <w:t>их жизнедеятельности, утвержденным</w:t>
      </w:r>
    </w:p>
    <w:p w:rsidR="00C219DB" w:rsidRDefault="00C219DB">
      <w:pPr>
        <w:pStyle w:val="ConsPlusNormal"/>
        <w:jc w:val="right"/>
      </w:pPr>
      <w:r>
        <w:t>приказом Министерства труда</w:t>
      </w:r>
    </w:p>
    <w:p w:rsidR="00C219DB" w:rsidRDefault="00C219DB">
      <w:pPr>
        <w:pStyle w:val="ConsPlusNormal"/>
        <w:jc w:val="right"/>
      </w:pPr>
      <w:r>
        <w:t>и социальной защиты</w:t>
      </w:r>
    </w:p>
    <w:p w:rsidR="00C219DB" w:rsidRDefault="00C219DB">
      <w:pPr>
        <w:pStyle w:val="ConsPlusNormal"/>
        <w:jc w:val="right"/>
      </w:pPr>
      <w:r>
        <w:t>Российской Федерации</w:t>
      </w:r>
    </w:p>
    <w:p w:rsidR="00C219DB" w:rsidRDefault="00C219DB">
      <w:pPr>
        <w:pStyle w:val="ConsPlusNormal"/>
        <w:jc w:val="right"/>
      </w:pPr>
      <w:r>
        <w:t>от 4 августа 2014 г. N 515</w:t>
      </w: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jc w:val="center"/>
      </w:pPr>
      <w:bookmarkStart w:id="1" w:name="P135"/>
      <w:bookmarkEnd w:id="1"/>
      <w:r>
        <w:t>ПЕРЕЧЕНЬ</w:t>
      </w:r>
    </w:p>
    <w:p w:rsidR="00C219DB" w:rsidRDefault="00C219DB">
      <w:pPr>
        <w:pStyle w:val="ConsPlusNormal"/>
        <w:jc w:val="center"/>
      </w:pPr>
      <w:r>
        <w:t>РЕКОМЕНДУЕМЫХ ВИДОВ ТРУДОВОЙ И ПРОФЕССИОНАЛЬНОЙ</w:t>
      </w:r>
    </w:p>
    <w:p w:rsidR="00C219DB" w:rsidRDefault="00C219DB">
      <w:pPr>
        <w:pStyle w:val="ConsPlusNormal"/>
        <w:jc w:val="center"/>
      </w:pPr>
      <w:r>
        <w:t>ДЕЯТЕЛЬНОСТИ ИНВАЛИДОВ С УЧЕТОМ НАРУШЕННЫХ ФУНКЦИЙ</w:t>
      </w:r>
    </w:p>
    <w:p w:rsidR="00C219DB" w:rsidRDefault="00C219DB">
      <w:pPr>
        <w:pStyle w:val="ConsPlusNormal"/>
        <w:jc w:val="center"/>
      </w:pPr>
      <w:r>
        <w:t>И ОГРАНИЧЕНИЙ ИХ ЖИЗНЕДЕЯТЕЛЬНОСТИ</w:t>
      </w: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sectPr w:rsidR="00C219DB" w:rsidSect="00EE7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859"/>
        <w:gridCol w:w="340"/>
        <w:gridCol w:w="871"/>
        <w:gridCol w:w="809"/>
        <w:gridCol w:w="616"/>
        <w:gridCol w:w="757"/>
        <w:gridCol w:w="1037"/>
        <w:gridCol w:w="1055"/>
      </w:tblGrid>
      <w:tr w:rsidR="00C219DB">
        <w:tc>
          <w:tcPr>
            <w:tcW w:w="3119" w:type="dxa"/>
            <w:vMerge w:val="restart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Классификационные признаки трудовой и профессиональной деятельности</w:t>
            </w:r>
          </w:p>
        </w:tc>
        <w:tc>
          <w:tcPr>
            <w:tcW w:w="7336" w:type="dxa"/>
            <w:gridSpan w:val="9"/>
          </w:tcPr>
          <w:p w:rsidR="00C219DB" w:rsidRDefault="00C219DB">
            <w:pPr>
              <w:pStyle w:val="ConsPlusNormal"/>
              <w:jc w:val="center"/>
            </w:pPr>
            <w:r>
              <w:t>Нарушение</w:t>
            </w:r>
          </w:p>
        </w:tc>
      </w:tr>
      <w:tr w:rsidR="00C219DB">
        <w:tc>
          <w:tcPr>
            <w:tcW w:w="3119" w:type="dxa"/>
            <w:vMerge/>
          </w:tcPr>
          <w:p w:rsidR="00C219DB" w:rsidRDefault="00C219DB"/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 xml:space="preserve">ВК </w:t>
            </w:r>
            <w:hyperlink w:anchor="P4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 xml:space="preserve">НК </w:t>
            </w:r>
            <w:hyperlink w:anchor="P48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 xml:space="preserve">ОДА </w:t>
            </w:r>
            <w:hyperlink w:anchor="P488" w:history="1">
              <w:r>
                <w:rPr>
                  <w:color w:val="0000FF"/>
                </w:rPr>
                <w:t>&lt;3&gt;</w:t>
              </w:r>
            </w:hyperlink>
            <w:r>
              <w:t xml:space="preserve"> с использованием кресел-колясок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интеллекта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кровообращения</w:t>
            </w:r>
          </w:p>
        </w:tc>
      </w:tr>
      <w:tr w:rsidR="00C219DB">
        <w:tc>
          <w:tcPr>
            <w:tcW w:w="10455" w:type="dxa"/>
            <w:gridSpan w:val="10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t>По характеру рабочей нагрузки на инвалида и его усилий по реализации трудовых задач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Умственный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Физический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Легкий физический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10455" w:type="dxa"/>
            <w:gridSpan w:val="10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t>По характеристикам цели трудовой и профессиональной деятельности, организации трудового процесса: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Творческий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Стандартный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Нестандартный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Оперативный (управляющий)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Операторский (информационное взаимодействие с техникой)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Эвристический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Динамический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Статический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Однообразный (монотонный)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lastRenderedPageBreak/>
              <w:t>Разнообразный (по содержанию, темпу и т.п.)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Подготовка информации, оформление документации, учету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Операторский (операторы, аппаратчики)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10455" w:type="dxa"/>
            <w:gridSpan w:val="10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t>По форме организации трудовой и профессиональной деятельности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Регламентированный (с определенным распорядком работы)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Нерегламентированный (со свободным распорядком работы)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Индивидуальный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Коллективный (совместный)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10455" w:type="dxa"/>
            <w:gridSpan w:val="10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t>По предмету труда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"Человек - природа"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"Человек - техника"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"Человек - знаковые системы"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"Человек - художественный образ"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"Человек - человек"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10455" w:type="dxa"/>
            <w:gridSpan w:val="10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lastRenderedPageBreak/>
              <w:t>По признаку основных орудий (средств) труда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Ручной</w:t>
            </w:r>
          </w:p>
        </w:tc>
        <w:tc>
          <w:tcPr>
            <w:tcW w:w="185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1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616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Машинно-ручной</w:t>
            </w:r>
          </w:p>
        </w:tc>
        <w:tc>
          <w:tcPr>
            <w:tcW w:w="185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1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616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Связанный с преобладанием функциональных средств труда</w:t>
            </w:r>
          </w:p>
        </w:tc>
        <w:tc>
          <w:tcPr>
            <w:tcW w:w="185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1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16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Связанный с применением автоматических и автоматизированных систем</w:t>
            </w:r>
          </w:p>
        </w:tc>
        <w:tc>
          <w:tcPr>
            <w:tcW w:w="185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11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16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10455" w:type="dxa"/>
            <w:gridSpan w:val="10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t>По уровню квалификации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Любой уровень квалификации</w:t>
            </w:r>
          </w:p>
        </w:tc>
        <w:tc>
          <w:tcPr>
            <w:tcW w:w="185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11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16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5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  <w:jc w:val="both"/>
            </w:pPr>
            <w:r>
              <w:t>Неквалифицированный труд</w:t>
            </w:r>
          </w:p>
        </w:tc>
        <w:tc>
          <w:tcPr>
            <w:tcW w:w="1851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211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616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75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</w:p>
        </w:tc>
      </w:tr>
      <w:tr w:rsidR="00C219DB">
        <w:tc>
          <w:tcPr>
            <w:tcW w:w="10455" w:type="dxa"/>
            <w:gridSpan w:val="10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t>По сфере производства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В сфере жилищно-коммунального хозяйства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На крупных промышленных предприятиях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На мелких промышленных предприятиях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В художественных промыслах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В сфере обслуживания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На транспорте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В связи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lastRenderedPageBreak/>
              <w:t>В торговле и родственных сферах производства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В сельском и лесном хозяйстве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В строительстве (квалифицированный труд)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3119" w:type="dxa"/>
          </w:tcPr>
          <w:p w:rsidR="00C219DB" w:rsidRDefault="00C219DB">
            <w:pPr>
              <w:pStyle w:val="ConsPlusNormal"/>
            </w:pPr>
            <w:r>
              <w:t>В строительстве (неквалифицированный труд)</w:t>
            </w:r>
          </w:p>
        </w:tc>
        <w:tc>
          <w:tcPr>
            <w:tcW w:w="992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9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71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809" w:type="dxa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373" w:type="dxa"/>
            <w:gridSpan w:val="2"/>
          </w:tcPr>
          <w:p w:rsidR="00C219DB" w:rsidRDefault="00C219D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5" w:type="dxa"/>
          </w:tcPr>
          <w:p w:rsidR="00C219DB" w:rsidRDefault="00C219DB">
            <w:pPr>
              <w:pStyle w:val="ConsPlusNormal"/>
              <w:jc w:val="center"/>
            </w:pPr>
          </w:p>
        </w:tc>
      </w:tr>
    </w:tbl>
    <w:p w:rsidR="00C219DB" w:rsidRDefault="00C219DB">
      <w:pPr>
        <w:sectPr w:rsidR="00C219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  <w:r>
        <w:t>--------------------------------</w:t>
      </w:r>
    </w:p>
    <w:p w:rsidR="00C219DB" w:rsidRDefault="00C219DB">
      <w:pPr>
        <w:pStyle w:val="ConsPlusNormal"/>
        <w:spacing w:before="220"/>
        <w:ind w:firstLine="540"/>
        <w:jc w:val="both"/>
      </w:pPr>
      <w:bookmarkStart w:id="2" w:name="P486"/>
      <w:bookmarkEnd w:id="2"/>
      <w:r>
        <w:t>&lt;1&gt; Функции верхних конечностей.</w:t>
      </w:r>
    </w:p>
    <w:p w:rsidR="00C219DB" w:rsidRDefault="00C219DB">
      <w:pPr>
        <w:pStyle w:val="ConsPlusNormal"/>
        <w:spacing w:before="220"/>
        <w:ind w:firstLine="540"/>
        <w:jc w:val="both"/>
      </w:pPr>
      <w:bookmarkStart w:id="3" w:name="P487"/>
      <w:bookmarkEnd w:id="3"/>
      <w:r>
        <w:t>&lt;2&gt; Функции нижних конечностей.</w:t>
      </w:r>
    </w:p>
    <w:p w:rsidR="00C219DB" w:rsidRDefault="00C219DB">
      <w:pPr>
        <w:pStyle w:val="ConsPlusNormal"/>
        <w:spacing w:before="220"/>
        <w:ind w:firstLine="540"/>
        <w:jc w:val="both"/>
      </w:pPr>
      <w:bookmarkStart w:id="4" w:name="P488"/>
      <w:bookmarkEnd w:id="4"/>
      <w:r>
        <w:t>&lt;3&gt; Функции опорно-двигательного аппарата.</w:t>
      </w: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jc w:val="both"/>
      </w:pPr>
    </w:p>
    <w:p w:rsidR="00C219DB" w:rsidRDefault="00C219DB">
      <w:pPr>
        <w:pStyle w:val="ConsPlusNormal"/>
        <w:jc w:val="right"/>
        <w:outlineLvl w:val="1"/>
      </w:pPr>
      <w:r>
        <w:t>Приложение N 2</w:t>
      </w:r>
    </w:p>
    <w:p w:rsidR="00C219DB" w:rsidRDefault="00C219DB">
      <w:pPr>
        <w:pStyle w:val="ConsPlusNormal"/>
        <w:jc w:val="right"/>
      </w:pPr>
      <w:r>
        <w:t>к методическим рекомендациям</w:t>
      </w:r>
    </w:p>
    <w:p w:rsidR="00C219DB" w:rsidRDefault="00C219DB">
      <w:pPr>
        <w:pStyle w:val="ConsPlusNormal"/>
        <w:jc w:val="right"/>
      </w:pPr>
      <w:r>
        <w:t>по перечню рекомендуемых</w:t>
      </w:r>
    </w:p>
    <w:p w:rsidR="00C219DB" w:rsidRDefault="00C219DB">
      <w:pPr>
        <w:pStyle w:val="ConsPlusNormal"/>
        <w:jc w:val="right"/>
      </w:pPr>
      <w:r>
        <w:t>видов трудовой и профессиональной</w:t>
      </w:r>
    </w:p>
    <w:p w:rsidR="00C219DB" w:rsidRDefault="00C219DB">
      <w:pPr>
        <w:pStyle w:val="ConsPlusNormal"/>
        <w:jc w:val="right"/>
      </w:pPr>
      <w:r>
        <w:t>деятельности инвалидов с учетом</w:t>
      </w:r>
    </w:p>
    <w:p w:rsidR="00C219DB" w:rsidRDefault="00C219DB">
      <w:pPr>
        <w:pStyle w:val="ConsPlusNormal"/>
        <w:jc w:val="right"/>
      </w:pPr>
      <w:r>
        <w:t>нарушенных функций и ограничений</w:t>
      </w:r>
    </w:p>
    <w:p w:rsidR="00C219DB" w:rsidRDefault="00C219DB">
      <w:pPr>
        <w:pStyle w:val="ConsPlusNormal"/>
        <w:jc w:val="right"/>
      </w:pPr>
      <w:r>
        <w:t>их жизнедеятельности, утвержденным</w:t>
      </w:r>
    </w:p>
    <w:p w:rsidR="00C219DB" w:rsidRDefault="00C219DB">
      <w:pPr>
        <w:pStyle w:val="ConsPlusNormal"/>
        <w:jc w:val="right"/>
      </w:pPr>
      <w:r>
        <w:t>приказом Министерства труда</w:t>
      </w:r>
    </w:p>
    <w:p w:rsidR="00C219DB" w:rsidRDefault="00C219DB">
      <w:pPr>
        <w:pStyle w:val="ConsPlusNormal"/>
        <w:jc w:val="right"/>
      </w:pPr>
      <w:r>
        <w:t>и социальной защиты</w:t>
      </w:r>
    </w:p>
    <w:p w:rsidR="00C219DB" w:rsidRDefault="00C219DB">
      <w:pPr>
        <w:pStyle w:val="ConsPlusNormal"/>
        <w:jc w:val="right"/>
      </w:pPr>
      <w:r>
        <w:t>Российской Федерации</w:t>
      </w:r>
    </w:p>
    <w:p w:rsidR="00C219DB" w:rsidRDefault="00C219DB">
      <w:pPr>
        <w:pStyle w:val="ConsPlusNormal"/>
        <w:jc w:val="right"/>
      </w:pPr>
      <w:r>
        <w:t>от 4 августа 2014 г. N 515</w:t>
      </w:r>
    </w:p>
    <w:p w:rsidR="00C219DB" w:rsidRDefault="00C219DB">
      <w:pPr>
        <w:pStyle w:val="ConsPlusNormal"/>
        <w:jc w:val="both"/>
      </w:pPr>
    </w:p>
    <w:p w:rsidR="00C219DB" w:rsidRDefault="00C219DB">
      <w:pPr>
        <w:pStyle w:val="ConsPlusNormal"/>
        <w:jc w:val="center"/>
      </w:pPr>
      <w:bookmarkStart w:id="5" w:name="P506"/>
      <w:bookmarkEnd w:id="5"/>
      <w:r>
        <w:t>ПЕРЕЧЕНЬ</w:t>
      </w:r>
    </w:p>
    <w:p w:rsidR="00C219DB" w:rsidRDefault="00C219DB">
      <w:pPr>
        <w:pStyle w:val="ConsPlusNormal"/>
        <w:jc w:val="center"/>
      </w:pPr>
      <w:r>
        <w:t>РЕКОМЕНДУЕМЫХ ИНВАЛИДАМ ПРОФЕССИЙ И ДОЛЖНОСТЕЙ С УЧЕТОМ</w:t>
      </w:r>
    </w:p>
    <w:p w:rsidR="00C219DB" w:rsidRDefault="00C219DB">
      <w:pPr>
        <w:pStyle w:val="ConsPlusNormal"/>
        <w:jc w:val="center"/>
      </w:pPr>
      <w:r>
        <w:t>НАРУШЕННЫХ ФУНКЦИЙ И ОГРАНИЧЕНИЙ ИХ ЖИЗНЕДЕЯТЕЛЬНОСТИ</w:t>
      </w:r>
    </w:p>
    <w:p w:rsidR="00C219DB" w:rsidRDefault="00C219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773"/>
        <w:gridCol w:w="644"/>
        <w:gridCol w:w="340"/>
        <w:gridCol w:w="773"/>
        <w:gridCol w:w="515"/>
        <w:gridCol w:w="340"/>
        <w:gridCol w:w="773"/>
        <w:gridCol w:w="386"/>
        <w:gridCol w:w="387"/>
        <w:gridCol w:w="773"/>
        <w:gridCol w:w="340"/>
        <w:gridCol w:w="516"/>
        <w:gridCol w:w="773"/>
        <w:gridCol w:w="340"/>
        <w:gridCol w:w="645"/>
        <w:gridCol w:w="773"/>
      </w:tblGrid>
      <w:tr w:rsidR="00C219DB">
        <w:tc>
          <w:tcPr>
            <w:tcW w:w="737" w:type="dxa"/>
            <w:vMerge w:val="restart"/>
          </w:tcPr>
          <w:p w:rsidR="00C219DB" w:rsidRDefault="00C219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</w:tcPr>
          <w:p w:rsidR="00C219DB" w:rsidRDefault="00C219DB">
            <w:pPr>
              <w:pStyle w:val="ConsPlusNormal"/>
              <w:jc w:val="center"/>
            </w:pPr>
            <w:r>
              <w:t>Наименование профессии и должности с кодом ОКПДТР</w:t>
            </w:r>
          </w:p>
        </w:tc>
        <w:tc>
          <w:tcPr>
            <w:tcW w:w="9091" w:type="dxa"/>
            <w:gridSpan w:val="16"/>
          </w:tcPr>
          <w:p w:rsidR="00C219DB" w:rsidRDefault="00C219DB">
            <w:pPr>
              <w:pStyle w:val="ConsPlusNormal"/>
              <w:jc w:val="center"/>
            </w:pPr>
            <w:r>
              <w:t>Нарушение функций</w:t>
            </w:r>
          </w:p>
        </w:tc>
      </w:tr>
      <w:tr w:rsidR="00C219DB">
        <w:tc>
          <w:tcPr>
            <w:tcW w:w="737" w:type="dxa"/>
            <w:vMerge/>
          </w:tcPr>
          <w:p w:rsidR="00C219DB" w:rsidRDefault="00C219DB"/>
        </w:tc>
        <w:tc>
          <w:tcPr>
            <w:tcW w:w="3628" w:type="dxa"/>
            <w:vMerge/>
          </w:tcPr>
          <w:p w:rsidR="00C219DB" w:rsidRDefault="00C219DB"/>
        </w:tc>
        <w:tc>
          <w:tcPr>
            <w:tcW w:w="1417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ОДА ВК &lt;1&gt;</w:t>
            </w:r>
          </w:p>
        </w:tc>
        <w:tc>
          <w:tcPr>
            <w:tcW w:w="1628" w:type="dxa"/>
            <w:gridSpan w:val="3"/>
          </w:tcPr>
          <w:p w:rsidR="00C219DB" w:rsidRDefault="00C219DB">
            <w:pPr>
              <w:pStyle w:val="ConsPlusNormal"/>
              <w:jc w:val="center"/>
            </w:pPr>
            <w:r>
              <w:t>ОДА НК &lt;2&gt;</w:t>
            </w:r>
          </w:p>
        </w:tc>
        <w:tc>
          <w:tcPr>
            <w:tcW w:w="1499" w:type="dxa"/>
            <w:gridSpan w:val="3"/>
          </w:tcPr>
          <w:p w:rsidR="00C219DB" w:rsidRDefault="00C219DB">
            <w:pPr>
              <w:pStyle w:val="ConsPlusNormal"/>
              <w:jc w:val="center"/>
            </w:pPr>
            <w:r>
              <w:t>кровообращения</w:t>
            </w:r>
          </w:p>
        </w:tc>
        <w:tc>
          <w:tcPr>
            <w:tcW w:w="1500" w:type="dxa"/>
            <w:gridSpan w:val="3"/>
          </w:tcPr>
          <w:p w:rsidR="00C219DB" w:rsidRDefault="00C219DB">
            <w:pPr>
              <w:pStyle w:val="ConsPlusNormal"/>
              <w:jc w:val="center"/>
            </w:pPr>
            <w:r>
              <w:t>интеллектуальных</w:t>
            </w:r>
          </w:p>
        </w:tc>
        <w:tc>
          <w:tcPr>
            <w:tcW w:w="1629" w:type="dxa"/>
            <w:gridSpan w:val="3"/>
          </w:tcPr>
          <w:p w:rsidR="00C219DB" w:rsidRDefault="00C219DB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1418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слуха</w:t>
            </w:r>
          </w:p>
        </w:tc>
      </w:tr>
      <w:tr w:rsidR="00C219DB">
        <w:tc>
          <w:tcPr>
            <w:tcW w:w="737" w:type="dxa"/>
            <w:vMerge/>
          </w:tcPr>
          <w:p w:rsidR="00C219DB" w:rsidRDefault="00C219DB"/>
        </w:tc>
        <w:tc>
          <w:tcPr>
            <w:tcW w:w="3628" w:type="dxa"/>
            <w:vMerge/>
          </w:tcPr>
          <w:p w:rsidR="00C219DB" w:rsidRDefault="00C219DB"/>
        </w:tc>
        <w:tc>
          <w:tcPr>
            <w:tcW w:w="9091" w:type="dxa"/>
            <w:gridSpan w:val="16"/>
          </w:tcPr>
          <w:p w:rsidR="00C219DB" w:rsidRDefault="00C219DB">
            <w:pPr>
              <w:pStyle w:val="ConsPlusNormal"/>
              <w:jc w:val="center"/>
            </w:pPr>
            <w:r>
              <w:t>степень ограничения способности к трудовой деятельности</w:t>
            </w:r>
          </w:p>
        </w:tc>
      </w:tr>
      <w:tr w:rsidR="00C219DB">
        <w:tc>
          <w:tcPr>
            <w:tcW w:w="737" w:type="dxa"/>
            <w:vMerge/>
          </w:tcPr>
          <w:p w:rsidR="00C219DB" w:rsidRDefault="00C219DB"/>
        </w:tc>
        <w:tc>
          <w:tcPr>
            <w:tcW w:w="3628" w:type="dxa"/>
            <w:vMerge/>
          </w:tcPr>
          <w:p w:rsidR="00C219DB" w:rsidRDefault="00C219DB"/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1</w:t>
            </w:r>
          </w:p>
        </w:tc>
      </w:tr>
      <w:tr w:rsidR="00C219DB">
        <w:tc>
          <w:tcPr>
            <w:tcW w:w="13456" w:type="dxa"/>
            <w:gridSpan w:val="18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t>Профессии рабочих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Аппаратчик очистки сточных вод 10490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Бондарь 11208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Брошюровщик 11284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Буфетчик 11301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Вафельщик 11414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Велюрщик 11416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Видеотекарь 11436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Водитель погрузчика 11453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Водитель электро- и автотележки 11463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Выжигальщик по дереву 11554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Выжигальщик рисунков 11555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Вышивальщик по коже и меху 11581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Вышивальщица 11583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Вязальщик 11592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Гардеробщик 11633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Гладильщик 11676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Гравер 11735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Гример-пастижер 11763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Грузчик 11768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Дворник 11786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Декоратор витрин 11811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Доставщик проездных документов 11893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Живописец 11947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Заготовщик 12001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Заготовщик бумажных пакетов 12013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Заготовщик материалов и деталей 12037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Закройщик 12156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игровых кукол 12317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изделий из тканей с художественной росписью 12321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художественных изделий из бересты 12476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художественных изделий из дерева 12478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художественных изделий из керамики 12480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художественных изделий из кожи 12482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художественных изделий из лозы 12483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художественных изделий из металла 12485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художественных изделий из янтаря 12489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Изготовитель шаблонов 12493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Исполнитель художественно-оформительских работ 12565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Испытатель протезно-ортопедических изделий 12600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Кассир билетный 12719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Кастелянша 12720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Кассир торгового зала 12721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Киномеханик 12745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Киоскер 12747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Кладовщик 12759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 xml:space="preserve">Коллекционер образцов тканей </w:t>
            </w:r>
            <w:r>
              <w:lastRenderedPageBreak/>
              <w:t>12827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белья 12841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деталей игрушек 12845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деталей и изделий из бумаги 12847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изделий 12851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изделий и инструмента 12853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карандашей и стержней 12857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материалов, кроя и изделий 12861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моделей 12867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полуфабрикатов медицинских изделий 12871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пряжи, ткани и изделий 12875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товаров 12882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фарфоровых и фаянсовых изделий 12886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Комплектовщик фильмокопий 12887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Кондитер 12901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Контролер-кассир 12965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Контролер качества 12968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Контролер контрольно-пропускного пункта 13005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Контролер художественных изделий 13083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Конюх 13108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Копировщик 13113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Корректор 13134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Косметик 13138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Костюмер 13140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Кроликовод 13205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Кружевница 13209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Курьер 13247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Кухонный рабочий 13249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Лаборант минералогического анализа 13267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Лаборант по выращиванию медицинских пиявок 13278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Лифтер 13413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Макетчик художественных макетов 13448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Маляр 13450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Маляр по отделке декораций 13452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Маникюрша 13456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Маркировщик 13460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Механик по обслуживанию звуковой техники 14450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Механик по обслуживанию кинотелевизионного оборудования 14452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Механик протезно-ортопедических изделий 14457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Модельер колодок 14474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Модельер коробок 14476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Модельер ортопедической обуви 14478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Модельщик наглядных пособий 14491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Модистка головных уборов 14504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Мозаичник 14506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Мойщик посуды 14522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Муляжист 14761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Обойщик мебели 15252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Обработчик справочного и информационного материала 15349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Обработчик художественных изделий из дерева и папье-маше 15365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Обувщик по индивидуальному пошиву обуви 15393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Обувщик по ремонту обуви 15398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Овощевод 15415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автоматов сборки карандашей 15497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аппаратов микрофильмирования и копирования 15505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видеозаписи 15521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копировальных и множительных машин 15636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котельной 15643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машинного доения 15699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прачечной самообслуживания 15912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разменных автоматов 15972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связи 16019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станков с программным управлением 16045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стиральных машин 16053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электронно-вычислительных и вычислительных машин 16199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Официант 16399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Оформитель игрушек 16405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Оформитель табло, виньеток и альбомов 16409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Парикмахер 16437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Пекарь 16472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Переплетчик 16519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Печатник брайлевской печати 16544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Плетельщик мебели 16665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Плотник 16671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Повар 16675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Подготовитель белья для глажения 16711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Подсобный рабочий 16771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Портной 16909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Почтальон 16925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Пошивщик кожгалантерейных изделий 16927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Продавец непродовольственных товаров 17351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Продавец продовольственных товаров 17353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Рабочий бюро бытовых услуг 17525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Рабочий зеленого строительства 17530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Рабочий по обслуживанию бани 17541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Рабочий плодоовощного хранилища 17542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Рабочий по благоустройству населенных пунктов 17543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Рабочий по комплексному обслуживанию и ремонту зданий 17544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Машинист по стирке и ремонту спецодежды 17545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135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Рабочий по уходу за животными 17546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Рабочий ритуальных услуг 17550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Радиооператор 17564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Радиотелеграфист 17566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Радиотехник 17568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Разрисовщик игрушек 17681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Раскрасчик изделий 17736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Раскройщик 17738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Регулировщик-настройщик тренажеров 17852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Регулировщик пианино и роялей 17854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Регулировщик радиоэлектронной аппаратуры и приборов 17861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Резчик по дереву и бересте 17938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Реквизитор 17988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Ремонтировщик кожгалантерейных изделий 17996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Реставратор архивных и библиотечных материалов 18032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 xml:space="preserve">Реставратор фильмовых материалов </w:t>
            </w:r>
            <w:r>
              <w:lastRenderedPageBreak/>
              <w:t>18058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Реставратор художественных изделий и декоративных предметов 18061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Ретушер 18065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Садовник 18103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Садовод 18104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Санитар ветеринарный 18111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Санитарка (мойщица) 18112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18116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бумажных изделий 18130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верха обуви 18132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игрушек 18155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изделий из кожи и меха 18163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изделий из пластмасс 18165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изделий электронной техники 18170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низа обуви 18209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Сборщик обуви 18213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Слесарь-механик по радиоэлектронной аппаратуре 18460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Слесарь-монтажник приборного оборудования 18468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Слесарь по контрольно-измерительным приборам и автоматике 18494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Слесарь по ремонту автомобилей 18511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Слесарь-сборщик радиоэлектронной аппаратуры и приборов 18569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Слесарь-электромонтажник 18596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Сортировщик 18626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Сортировщик бумажного производства 18634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Сортировщик в производстве карандашей 18636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Сортировщик в производстве пищевой продукции 18637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Сортировщик изделий, полуфабрикатов и материалов 18651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Сортировщик почтовых отправлений и производственной печати 18674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Сортировщик-разборщик чая 18676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Сортировщик сырья, материалов и изделий 18688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Столяр 18874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Столяр по изготовлению и ремонту деталей и узлов музыкальных инструментов 18878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Сторож (вахтер) 18883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Телеграфист 19091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Телефонист 19093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Уборщик мусоропроводов 19255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Уборщик производственных и служебных помещений 19258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Уборщик территорий 19262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Укладчик изделий 19280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Укладчик-упаковщик 19293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Фильмопроверщик 19353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Фильмотекарь 19355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Фонотекарь 19368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Фотограф 19460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 xml:space="preserve">Художник миниатюрной живописи </w:t>
            </w:r>
            <w:r>
              <w:lastRenderedPageBreak/>
              <w:t>19519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 росписи по дереву 19520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 росписи по ткани 19521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 по костюму 19523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Цветовод 19524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Цветочница 19525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Часовщик по ремонту механических часов 19545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Часовщик по ремонту электронных и кварцевых часов 19546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Чеканщик 19547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Чистильщик обуви 19575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Швея 19601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Экспедитор печати 19745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Ювелир-гравер 19962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Кладовщик инструментальной кладовой 32758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13456" w:type="dxa"/>
            <w:gridSpan w:val="18"/>
          </w:tcPr>
          <w:p w:rsidR="00C219DB" w:rsidRDefault="00C219DB">
            <w:pPr>
              <w:pStyle w:val="ConsPlusNormal"/>
              <w:jc w:val="center"/>
              <w:outlineLvl w:val="2"/>
            </w:pPr>
            <w:r>
              <w:t>Должности служащих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20001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банка 20002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коммерческий 20004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по доставке заказанных билетов 20010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по заказам населения на перевозку 20014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по закупкам 20015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по организации обслуживания пассажирских авиаперевозок 20019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по организации обслуживания почтово-грузовых авиаперевозок 20020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по продаже недвижимости 20026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по снабжению 20031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рекламный 20032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страховой 20034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Агент торговый 20035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Агроном 20040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Адвокат 20059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Администратор 20062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Администратор гостиницы (дома отдыха) 20063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Администратор дежурный 20065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Администратор зала 20068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Администратор кино 20071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Аккомпаниатор 20083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Артист вокально-инструментального ансамбля 20113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Артист вспомогательного состава 20119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Артист оркестра духового, народных инструментов, эстрадно-симфонического 20148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Артист хора 20168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Архивариус 20190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Архитектор 20196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Ассистент 20199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Аудитор 20241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Аукционист 20244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Библиограф 20313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Библиотекарь 20316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Биолог 20321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Биржевой маклер 20328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Брокер (торговый) 20330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Брокер (финансовый) 20331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Бухгалтер 20336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Бухгалтер (средней квалификации) 20337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Ветеринарный врач 20425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Ветеринарный фельдшер 20427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Вожатый 20434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Воспитатель 20436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Воспитатель детского сада (яслей-сада) 20437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Воспитатель общежития 20439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Воспитатель профессионально-технического учебного заведения 20442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Врач 20448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Врач-методист 20454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Врач-специалист 20463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Врач-специалист по врачебно-трудовой экспертизе 20472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20474 Врач-специалист учреждения госсанэпидслужбы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258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Врач-терапевт участковый 20475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Дежурный бюро пропусков 21204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Дежурный по выдаче справок (бюро справок) 21221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Делопроизводитель 21299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Диктор 21305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Дилер 21309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Диспетчер (на телефоне) 21629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Диспетчер автомобильного транспорта 21635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Документовед 21792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Звукооформитель 22324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Зубной техник 22345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22446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Инженер-исследователь 22488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Инженер-конструктор 22491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Инженер-контролер 22495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Инженер-лаборант 22497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по звукозаписи 22569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по качеству 22583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276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по нормированию труда 22625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по организации труда 22640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по охране окружающей среды (эколог) 22656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по охране труда 22659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по патентной и изобретательской работе 22662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по подготовке кадров 22675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Инженер-программист 22824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Инженер-проектировщик 22827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Инженер-протезист 22830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садово-паркового хозяйства 22842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Инспектор 22896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Инспектор-врач 22904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Инспектор по кадрам 22956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Инспектор по охране детства 22987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Инспектор по охране труда и технике безопасности 22990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291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Инспектор по учебной, воспитательной, методической работе, производственному обучению и начальной военной подготовке 23002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Инспектор центра занятости населения 23032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Инструктор-методист по адаптивной физической культуре 23103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 &lt;**&gt;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Инструктор-методист по лечебной физкультуре 23108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Инструктор по гигиеническому воспитанию 23148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Инструктор по трудовой терапии 23171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Инструктор по труду 23174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Контролер (банка) 23248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Картограф 23363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Кассир 23369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Кассир (билетный) 23372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Комендант 23468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Конструктор 23500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Конструктор обуви 23502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305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Конструктор одежды 23504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Консультант 23509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Консультант по профессиональной реабилитации инвалидов 23538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Контролер билетов 23551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Контролер узла связи 23572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Контролер фильмов кинопроката 23574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Концертмейстер 23581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Корректор 23593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Культорганизатор 23632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Ландшафтный архитектор 23705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Литературный сотрудник 23733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Логопед 23736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Массажист 23791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Мастер по ремонту приборов и аппаратуры 23929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Мастер пошивочной мастерской 23950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Мастер производственного обучения 23962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Мастер-художник по созданию и реставрации музыкальных инструментов 24011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Математик 24026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Медицинская сестра 24038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Медицинский психолог 24041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Медицинский регистратор 24042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Менеджер 24047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Методист 24080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Методист образовательного учреждения, методического, учебно-методического кабинета (центра), фильмотеки 24089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Методист по физической культуре 24101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Методист по составлению кинопрограмм 24104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Методист по экологическому просвещению 24105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Младший воспитатель 24236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Младший фармацевт 24237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Модельер 24241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335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Модельер-конструктор 24243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Музыкальный оформитель 24252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Музыкальный руководитель 24255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математики) 24386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статистики) 24388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информатики и вычислительной техники) 24392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медицины) 24397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образования) 24398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права) 24399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экономики) 24400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социологии) 24401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философии, истории и политологии) 24403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 xml:space="preserve">Научный сотрудник (в области </w:t>
            </w:r>
            <w:r>
              <w:lastRenderedPageBreak/>
              <w:t>филологии) 24405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348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Научный сотрудник (в области психологии) 24406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Нотариус 25176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видеозаписи 25300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звукозаписи 25312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Оператор по диспетчерскому обслуживанию лифтов 25334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Оценщик 25419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Оценщик интеллектуальной собственности 25420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Оценщик (эксперт по оценке имущества) 25421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Паспортист 25474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Педагог дополнительного образования 25478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 &lt;**&gt;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Педагог-организатор 25481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Педагог-психолог 25484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 &lt;**&gt;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Педагог социальный 25487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 &lt;**&gt;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Переводчик 25531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Переводчик синхронный 25534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363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Переводчик технической литературы 25535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Переписчик нот 25539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Переписчик нот по Брайлю 25541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Почвовед 25645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Преподаватель (в колледжах, университетах и других вузах) 25812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Провизор 25850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Провизор (средней квалификации) 25851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Программист 25857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Профконсультант 25879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Психолог 25883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Ревизор 25995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Регистратор 26021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Редактор 26025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Редактор карт 26028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Редактор музыкальный 26037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Редактор-переводчик 26041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Режиссер 26058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380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Режиссер монтажа 26059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Репетитор по вокалу 26077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 &lt;**&gt;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Репетитор по технике речи 26079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Референт 26088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Секретарь-машинистка 26353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Секретарь незрячего специалиста 26357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Синоптик 26450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Скульптор 26456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Советник 26480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Социальный работник 26527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Социолог 26531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гражданской обороны 26577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по защите информации 26579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по кадрам 26583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по маркетингу 26585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по социальной работе 26588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 xml:space="preserve">Специалист по профессиональной </w:t>
            </w:r>
            <w:r>
              <w:lastRenderedPageBreak/>
              <w:t>ориентации инвалидов 26589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 &lt;**&gt;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397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по реабилитации инвалидов 26591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по физиологии труда 26592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по экологическому просвещению 26593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по эргономике 26595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Специалист Сбербанка 26596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Статистик 26739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Стенографистка 26743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Суфлер 26800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Счетовод 26804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Табельщик 26904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Тарификатор 26913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Техник вычислительного (информационно-вычислительного) центра 26965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Техник по техническим средствам реабилитации инвалидов 27070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Техник-программист 27099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Техник-проектировщик 27102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412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Техник-протезист 27105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Техник-смотритель 27108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Товаровед 27150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Тренер-преподаватель по адаптивной физической культуре 27172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Учетчик 27238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Учитель (средней квалификации) 27245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 &lt;*&gt;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Учитель-дефектолог 27247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Учитель-дефектолог (средней квалификации) 27248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Учитель-логопед 27250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Учитель-логопед (средней квалификации) 27251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Фармацевт 27309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Фармацевт (средней квалификации) 27310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Фасовщица 27311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Фельдшер 27328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Фельдшер-лаборант 27330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Физиолог 27339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428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Хранитель фондов 27406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Хранитель экспонатов 27408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 27421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Художник-декоратор 27430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 компьютерной графики 27438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Художник-конструктор (дизайнер) 27439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 лаковой миниатюры 27447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 народных художественных промыслов 27456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Художник-оформитель 27459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Художник-реставратор 27476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Чертежник-конструктор 27534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Чтец 27575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Экономист 27728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Юрисконсульт 27931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Юрисконсульт (средней квалификации) 27933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Администратор баз данных 40064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lastRenderedPageBreak/>
              <w:t>444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Администратор вычислительной сети 40067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Администратор информационной безопасности вычислительной сети 40070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Инженер - системный программист 42843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Смотритель зданий и сооружений 46472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  <w:tr w:rsidR="00C219DB">
        <w:tc>
          <w:tcPr>
            <w:tcW w:w="737" w:type="dxa"/>
          </w:tcPr>
          <w:p w:rsidR="00C219DB" w:rsidRDefault="00C219D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3628" w:type="dxa"/>
          </w:tcPr>
          <w:p w:rsidR="00C219DB" w:rsidRDefault="00C219DB">
            <w:pPr>
              <w:pStyle w:val="ConsPlusNormal"/>
            </w:pPr>
            <w:r>
              <w:t>Техник по нормированию труда 47043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4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  <w:gridSpan w:val="2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73" w:type="dxa"/>
          </w:tcPr>
          <w:p w:rsidR="00C219DB" w:rsidRDefault="00C219DB">
            <w:pPr>
              <w:pStyle w:val="ConsPlusNormal"/>
            </w:pPr>
          </w:p>
        </w:tc>
        <w:tc>
          <w:tcPr>
            <w:tcW w:w="856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85" w:type="dxa"/>
            <w:gridSpan w:val="2"/>
          </w:tcPr>
          <w:p w:rsidR="00C219DB" w:rsidRDefault="00C219DB">
            <w:pPr>
              <w:pStyle w:val="ConsPlusNormal"/>
            </w:pPr>
          </w:p>
        </w:tc>
        <w:tc>
          <w:tcPr>
            <w:tcW w:w="773" w:type="dxa"/>
          </w:tcPr>
          <w:p w:rsidR="00C219DB" w:rsidRDefault="00C219DB">
            <w:pPr>
              <w:pStyle w:val="ConsPlusNormal"/>
              <w:jc w:val="center"/>
            </w:pPr>
            <w:r>
              <w:t>+</w:t>
            </w:r>
          </w:p>
        </w:tc>
      </w:tr>
    </w:tbl>
    <w:p w:rsidR="00C219DB" w:rsidRDefault="00C219DB">
      <w:pPr>
        <w:sectPr w:rsidR="00C219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219DB" w:rsidRDefault="00C219DB">
      <w:pPr>
        <w:pStyle w:val="ConsPlusNormal"/>
        <w:jc w:val="both"/>
      </w:pPr>
    </w:p>
    <w:p w:rsidR="00C219DB" w:rsidRDefault="00C219DB">
      <w:pPr>
        <w:pStyle w:val="ConsPlusNormal"/>
        <w:ind w:firstLine="540"/>
        <w:jc w:val="both"/>
      </w:pPr>
      <w:r>
        <w:t>--------------------------------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&lt;1&gt; Нарушения опорно-двигательного аппарата, функций верхних конечностей.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&lt;2&gt; Нарушения опорно-двигательного аппарата, функций нижних конечностей.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&lt;*&gt; В сфере обучения и реабилитации инвалидов по слуху.</w:t>
      </w:r>
    </w:p>
    <w:p w:rsidR="00C219DB" w:rsidRDefault="00C219DB">
      <w:pPr>
        <w:pStyle w:val="ConsPlusNormal"/>
        <w:spacing w:before="220"/>
        <w:ind w:firstLine="540"/>
        <w:jc w:val="both"/>
      </w:pPr>
      <w:r>
        <w:t>&lt;**&gt; В сфере обучения и реабилитации инвалидов по зрению.</w:t>
      </w:r>
    </w:p>
    <w:p w:rsidR="00C219DB" w:rsidRDefault="00C219DB">
      <w:pPr>
        <w:pStyle w:val="ConsPlusNormal"/>
        <w:jc w:val="both"/>
      </w:pPr>
    </w:p>
    <w:p w:rsidR="00C219DB" w:rsidRDefault="00C219DB">
      <w:pPr>
        <w:pStyle w:val="ConsPlusNormal"/>
        <w:ind w:firstLine="540"/>
        <w:jc w:val="both"/>
      </w:pPr>
    </w:p>
    <w:p w:rsidR="00C219DB" w:rsidRDefault="00C219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0F1" w:rsidRDefault="004C60F1">
      <w:bookmarkStart w:id="6" w:name="_GoBack"/>
      <w:bookmarkEnd w:id="6"/>
    </w:p>
    <w:sectPr w:rsidR="004C60F1" w:rsidSect="008A21C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DB"/>
    <w:rsid w:val="004C60F1"/>
    <w:rsid w:val="00C2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1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1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19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19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19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1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1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19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19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19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B71A3037B750F407795F07FDAA70E408FF2A9EE345AEE18B451081C936A7A281FEBC60C70DDABDCB744A2EB5BC2A9EB5D525FA2A2F9367jFN1M" TargetMode="External"/><Relationship Id="rId13" Type="http://schemas.openxmlformats.org/officeDocument/2006/relationships/hyperlink" Target="consultantplus://offline/ref=5CB71A3037B750F407795F07FDAA70E408FE2D9FE542AEE18B451081C936A7A293FEE46CC50EC1B9CD611C7FF3jEN9M" TargetMode="External"/><Relationship Id="rId18" Type="http://schemas.openxmlformats.org/officeDocument/2006/relationships/hyperlink" Target="consultantplus://offline/ref=5CB71A3037B750F407795F07FDAA70E402FB249DE44FF3EB831C1C83CE39F8A786EFBC63C611DEBAD17D1E7DjFN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B71A3037B750F407795F07FDAA70E408FF2D99E741AEE18B451081C936A7A293FEE46CC50EC1B9CD611C7FF3jEN9M" TargetMode="External"/><Relationship Id="rId7" Type="http://schemas.openxmlformats.org/officeDocument/2006/relationships/hyperlink" Target="consultantplus://offline/ref=5CB71A3037B750F407795A08FEAA70E408FE289CE24FF3EB831C1C83CE39F8A786EFBC63C611DEBAD17D1E7DjFN1M" TargetMode="External"/><Relationship Id="rId12" Type="http://schemas.openxmlformats.org/officeDocument/2006/relationships/hyperlink" Target="consultantplus://offline/ref=5CB71A3037B750F407795F07FDAA70E408FB2F95EB41AEE18B451081C936A7A293FEE46CC50EC1B9CD611C7FF3jEN9M" TargetMode="External"/><Relationship Id="rId17" Type="http://schemas.openxmlformats.org/officeDocument/2006/relationships/hyperlink" Target="consultantplus://offline/ref=5CB71A3037B750F407795F07FDAA70E40AF8289AE543AEE18B451081C936A7A293FEE46CC50EC1B9CD611C7FF3jEN9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B71A3037B750F407795F07FDAA70E40AFA2894EA42AEE18B451081C936A7A281FEBC60C70FDFB9CF744A2EB5BC2A9EB5D525FA2A2F9367jFN1M" TargetMode="External"/><Relationship Id="rId20" Type="http://schemas.openxmlformats.org/officeDocument/2006/relationships/hyperlink" Target="consultantplus://offline/ref=5CB71A3037B750F407795F07FDAA70E408FD2E9FE344AEE18B451081C936A7A293FEE46CC50EC1B9CD611C7FF3jEN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B71A3037B750F407795F07FDAA70E40AFA2B9BE143AEE18B451081C936A7A281FEBC60C70FDFB9CA744A2EB5BC2A9EB5D525FA2A2F9367jFN1M" TargetMode="External"/><Relationship Id="rId11" Type="http://schemas.openxmlformats.org/officeDocument/2006/relationships/hyperlink" Target="consultantplus://offline/ref=5CB71A3037B750F407795F07FDAA70E408FE2D9FE147AEE18B451081C936A7A281FEBC60C70FDEBFCB744A2EB5BC2A9EB5D525FA2A2F9367jFN1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CB71A3037B750F407795F07FDAA70E408F12598E74FF3EB831C1C83CE39F8A786EFBC63C611DEBAD17D1E7DjFN1M" TargetMode="External"/><Relationship Id="rId23" Type="http://schemas.openxmlformats.org/officeDocument/2006/relationships/hyperlink" Target="consultantplus://offline/ref=5CB71A3037B750F407795F07FDAA70E40AFA2D94E343AEE18B451081C936A7A281FEBC60C70FDFB8CB744A2EB5BC2A9EB5D525FA2A2F9367jFN1M" TargetMode="External"/><Relationship Id="rId10" Type="http://schemas.openxmlformats.org/officeDocument/2006/relationships/hyperlink" Target="consultantplus://offline/ref=5CB71A3037B750F407795F07FDAA70E408FE2D9FE046AEE18B451081C936A7A281FEBC64C3048BE98B2A137DF0F7269EAAC924FAj3N4M" TargetMode="External"/><Relationship Id="rId19" Type="http://schemas.openxmlformats.org/officeDocument/2006/relationships/hyperlink" Target="consultantplus://offline/ref=5CB71A3037B750F407795F07FDAA70E402FE2E9AEB4FF3EB831C1C83CE39F8A786EFBC63C611DEBAD17D1E7DjFN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B71A3037B750F407795F07FDAA70E408FA2D9AEA43AEE18B451081C936A7A293FEE46CC50EC1B9CD611C7FF3jEN9M" TargetMode="External"/><Relationship Id="rId14" Type="http://schemas.openxmlformats.org/officeDocument/2006/relationships/hyperlink" Target="consultantplus://offline/ref=5CB71A3037B750F407795F07FDAA70E40AF82899E442AEE18B451081C936A7A293FEE46CC50EC1B9CD611C7FF3jEN9M" TargetMode="External"/><Relationship Id="rId22" Type="http://schemas.openxmlformats.org/officeDocument/2006/relationships/hyperlink" Target="consultantplus://offline/ref=5CB71A3037B750F407795F07FDAA70E403FC289EE44FF3EB831C1C83CE39F8B586B7B061C70FDFBCC42B4F3BA4E4259DAACA26E6362D91j6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7041</Words>
  <Characters>40137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2020-12-21T12:13:00Z</dcterms:created>
  <dcterms:modified xsi:type="dcterms:W3CDTF">2020-12-21T12:14:00Z</dcterms:modified>
</cp:coreProperties>
</file>