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22" w:rsidRDefault="00942922" w:rsidP="003B767F">
      <w:pPr>
        <w:suppressAutoHyphens/>
        <w:contextualSpacing/>
        <w:jc w:val="center"/>
        <w:rPr>
          <w:rFonts w:ascii="PT Astra Serif" w:eastAsiaTheme="minorHAnsi" w:hAnsi="PT Astra Serif" w:cs="Calibri"/>
          <w:sz w:val="28"/>
          <w:szCs w:val="28"/>
          <w:lang w:eastAsia="en-US"/>
        </w:rPr>
      </w:pPr>
    </w:p>
    <w:p w:rsidR="002F3383" w:rsidRDefault="002F3383" w:rsidP="003B767F">
      <w:pPr>
        <w:suppressAutoHyphens/>
        <w:contextualSpacing/>
        <w:jc w:val="center"/>
        <w:rPr>
          <w:rFonts w:ascii="PT Astra Serif" w:eastAsiaTheme="minorHAnsi" w:hAnsi="PT Astra Serif" w:cs="Calibri"/>
          <w:sz w:val="28"/>
          <w:szCs w:val="28"/>
          <w:lang w:eastAsia="en-US"/>
        </w:rPr>
      </w:pPr>
    </w:p>
    <w:p w:rsidR="002F3383" w:rsidRDefault="002F3383" w:rsidP="003B767F">
      <w:pPr>
        <w:suppressAutoHyphens/>
        <w:contextualSpacing/>
        <w:jc w:val="center"/>
        <w:rPr>
          <w:rFonts w:ascii="PT Astra Serif" w:eastAsiaTheme="minorHAnsi" w:hAnsi="PT Astra Serif" w:cs="Calibri"/>
          <w:sz w:val="28"/>
          <w:szCs w:val="28"/>
          <w:lang w:eastAsia="en-US"/>
        </w:rPr>
      </w:pPr>
    </w:p>
    <w:p w:rsidR="002F3383" w:rsidRDefault="002F3383" w:rsidP="003B767F">
      <w:pPr>
        <w:suppressAutoHyphens/>
        <w:contextualSpacing/>
        <w:jc w:val="center"/>
        <w:rPr>
          <w:rFonts w:ascii="PT Astra Serif" w:eastAsiaTheme="minorHAnsi" w:hAnsi="PT Astra Serif" w:cs="Calibri"/>
          <w:sz w:val="28"/>
          <w:szCs w:val="28"/>
          <w:lang w:eastAsia="en-US"/>
        </w:rPr>
      </w:pPr>
    </w:p>
    <w:p w:rsidR="00942922" w:rsidRDefault="00942922" w:rsidP="003B767F">
      <w:pPr>
        <w:suppressAutoHyphens/>
        <w:contextualSpacing/>
        <w:jc w:val="center"/>
        <w:rPr>
          <w:rFonts w:ascii="PT Astra Serif" w:eastAsiaTheme="minorHAnsi" w:hAnsi="PT Astra Serif" w:cs="Calibri"/>
          <w:sz w:val="28"/>
          <w:szCs w:val="28"/>
          <w:lang w:eastAsia="en-US"/>
        </w:rPr>
      </w:pPr>
    </w:p>
    <w:p w:rsidR="00942922" w:rsidRDefault="00942922" w:rsidP="003B767F">
      <w:pPr>
        <w:suppressAutoHyphens/>
        <w:contextualSpacing/>
        <w:jc w:val="center"/>
        <w:rPr>
          <w:rFonts w:ascii="PT Astra Serif" w:eastAsiaTheme="minorHAnsi" w:hAnsi="PT Astra Serif" w:cs="Calibri"/>
          <w:sz w:val="28"/>
          <w:szCs w:val="28"/>
          <w:lang w:eastAsia="en-US"/>
        </w:rPr>
      </w:pPr>
    </w:p>
    <w:p w:rsidR="00942922" w:rsidRPr="00ED1927" w:rsidRDefault="00942922" w:rsidP="003B767F">
      <w:pPr>
        <w:suppressAutoHyphens/>
        <w:contextualSpacing/>
        <w:jc w:val="center"/>
        <w:rPr>
          <w:rFonts w:ascii="PT Astra Serif" w:eastAsiaTheme="minorHAnsi" w:hAnsi="PT Astra Serif" w:cs="Calibri"/>
          <w:lang w:eastAsia="en-US"/>
        </w:rPr>
      </w:pPr>
    </w:p>
    <w:p w:rsidR="0013253A" w:rsidRPr="00ED1927" w:rsidRDefault="0013253A" w:rsidP="003B767F">
      <w:pPr>
        <w:suppressAutoHyphens/>
        <w:contextualSpacing/>
        <w:jc w:val="center"/>
        <w:rPr>
          <w:rFonts w:ascii="PT Astra Serif" w:eastAsiaTheme="minorHAnsi" w:hAnsi="PT Astra Serif" w:cs="Calibri"/>
          <w:lang w:eastAsia="en-US"/>
        </w:rPr>
      </w:pPr>
    </w:p>
    <w:p w:rsidR="0013253A" w:rsidRPr="00ED1927" w:rsidRDefault="0013253A" w:rsidP="003B767F">
      <w:pPr>
        <w:suppressAutoHyphens/>
        <w:contextualSpacing/>
        <w:jc w:val="center"/>
        <w:rPr>
          <w:rFonts w:ascii="PT Astra Serif" w:eastAsiaTheme="minorHAnsi" w:hAnsi="PT Astra Serif" w:cs="Calibri"/>
          <w:lang w:eastAsia="en-US"/>
        </w:rPr>
      </w:pPr>
    </w:p>
    <w:p w:rsidR="0013253A" w:rsidRPr="00ED1927" w:rsidRDefault="0013253A" w:rsidP="003B767F">
      <w:pPr>
        <w:suppressAutoHyphens/>
        <w:contextualSpacing/>
        <w:jc w:val="center"/>
        <w:rPr>
          <w:rFonts w:ascii="PT Astra Serif" w:eastAsiaTheme="minorHAnsi" w:hAnsi="PT Astra Serif" w:cs="Calibri"/>
          <w:lang w:eastAsia="en-US"/>
        </w:rPr>
      </w:pPr>
    </w:p>
    <w:p w:rsidR="000B414C" w:rsidRPr="00ED1927" w:rsidRDefault="00927005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ОТЧЁТ</w:t>
      </w:r>
      <w:r w:rsidR="000B414C"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0B414C" w:rsidRPr="00ED1927" w:rsidRDefault="000B414C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О ХОДЕ РЕАЛИЗАЦИИ ГОСУДАРСТВЕННОЙ ПРОГРАММЫ</w:t>
      </w:r>
    </w:p>
    <w:p w:rsidR="009A705F" w:rsidRDefault="00D0018B" w:rsidP="009A705F">
      <w:pPr>
        <w:suppressAutoHyphens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«</w:t>
      </w:r>
      <w:r w:rsidR="009A705F">
        <w:rPr>
          <w:rFonts w:ascii="PT Astra Serif" w:hAnsi="PT Astra Serif"/>
          <w:b/>
          <w:sz w:val="28"/>
          <w:szCs w:val="28"/>
          <w:lang w:eastAsia="en-US"/>
        </w:rPr>
        <w:t>Содействие занятости населения</w:t>
      </w:r>
    </w:p>
    <w:p w:rsidR="000B414C" w:rsidRPr="00ED1927" w:rsidRDefault="009A705F" w:rsidP="009A705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и развитие трудовых ресурсов в Ульяновской области</w:t>
      </w:r>
      <w:r w:rsidR="00D0018B"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»</w:t>
      </w:r>
      <w:r w:rsidR="000B414C"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19189C" w:rsidRDefault="000B414C" w:rsidP="0019189C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ЗА </w:t>
      </w:r>
      <w:r w:rsidRPr="009A705F">
        <w:rPr>
          <w:rFonts w:ascii="PT Astra Serif" w:hAnsi="PT Astra Serif"/>
          <w:b/>
          <w:color w:val="000000"/>
          <w:sz w:val="28"/>
          <w:szCs w:val="28"/>
          <w:u w:val="single"/>
          <w:lang w:eastAsia="en-US"/>
        </w:rPr>
        <w:t>_</w:t>
      </w:r>
      <w:r w:rsidR="009A705F" w:rsidRPr="009A705F">
        <w:rPr>
          <w:rFonts w:ascii="PT Astra Serif" w:hAnsi="PT Astra Serif"/>
          <w:b/>
          <w:color w:val="000000"/>
          <w:sz w:val="28"/>
          <w:szCs w:val="28"/>
          <w:u w:val="single"/>
          <w:lang w:val="en-US" w:eastAsia="en-US"/>
        </w:rPr>
        <w:t>I</w:t>
      </w:r>
      <w:r w:rsidR="009A705F" w:rsidRPr="004E2D0E">
        <w:rPr>
          <w:rFonts w:ascii="PT Astra Serif" w:hAnsi="PT Astra Serif"/>
          <w:b/>
          <w:color w:val="000000"/>
          <w:sz w:val="28"/>
          <w:szCs w:val="28"/>
          <w:u w:val="single"/>
          <w:lang w:eastAsia="en-US"/>
        </w:rPr>
        <w:t xml:space="preserve"> </w:t>
      </w:r>
      <w:r w:rsidR="009A705F" w:rsidRPr="009A705F">
        <w:rPr>
          <w:rFonts w:ascii="PT Astra Serif" w:hAnsi="PT Astra Serif"/>
          <w:b/>
          <w:color w:val="000000"/>
          <w:sz w:val="28"/>
          <w:szCs w:val="28"/>
          <w:u w:val="single"/>
          <w:lang w:eastAsia="en-US"/>
        </w:rPr>
        <w:t>квартал 2024 года</w:t>
      </w:r>
      <w:r w:rsidRPr="009A705F">
        <w:rPr>
          <w:rFonts w:ascii="PT Astra Serif" w:hAnsi="PT Astra Serif"/>
          <w:b/>
          <w:color w:val="000000"/>
          <w:sz w:val="28"/>
          <w:szCs w:val="28"/>
          <w:u w:val="single"/>
          <w:lang w:eastAsia="en-US"/>
        </w:rPr>
        <w:t>_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19189C" w:rsidRDefault="0019189C" w:rsidP="0019189C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  <w:sectPr w:rsidR="0019189C" w:rsidSect="0019189C">
          <w:headerReference w:type="default" r:id="rId9"/>
          <w:headerReference w:type="first" r:id="rId10"/>
          <w:pgSz w:w="11906" w:h="16838"/>
          <w:pgMar w:top="567" w:right="1134" w:bottom="1701" w:left="1134" w:header="709" w:footer="0" w:gutter="0"/>
          <w:pgNumType w:start="2"/>
          <w:cols w:space="720"/>
          <w:formProt w:val="0"/>
          <w:titlePg/>
          <w:docGrid w:linePitch="360"/>
        </w:sectPr>
      </w:pPr>
    </w:p>
    <w:p w:rsidR="000B414C" w:rsidRPr="00C27131" w:rsidRDefault="000B414C" w:rsidP="00C27131">
      <w:pPr>
        <w:pStyle w:val="a3"/>
        <w:numPr>
          <w:ilvl w:val="0"/>
          <w:numId w:val="12"/>
        </w:numPr>
        <w:suppressAutoHyphens/>
        <w:rPr>
          <w:rFonts w:ascii="PT Astra Serif" w:hAnsi="PT Astra Serif"/>
          <w:sz w:val="28"/>
          <w:szCs w:val="28"/>
          <w:lang w:eastAsia="en-US"/>
        </w:rPr>
      </w:pPr>
      <w:r w:rsidRPr="00C27131">
        <w:rPr>
          <w:rFonts w:ascii="PT Astra Serif" w:hAnsi="PT Astra Serif"/>
          <w:bCs/>
          <w:color w:val="000000"/>
          <w:sz w:val="28"/>
          <w:szCs w:val="28"/>
          <w:lang w:eastAsia="en-US"/>
        </w:rPr>
        <w:lastRenderedPageBreak/>
        <w:t xml:space="preserve">Сведения о достижении показателей </w:t>
      </w:r>
      <w:r w:rsidRPr="00C27131">
        <w:rPr>
          <w:rFonts w:ascii="PT Astra Serif" w:hAnsi="PT Astra Serif"/>
          <w:sz w:val="28"/>
          <w:szCs w:val="28"/>
          <w:lang w:eastAsia="en-US"/>
        </w:rPr>
        <w:t xml:space="preserve">государственной программы </w:t>
      </w:r>
    </w:p>
    <w:tbl>
      <w:tblPr>
        <w:tblStyle w:val="15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47"/>
        <w:gridCol w:w="1021"/>
        <w:gridCol w:w="1134"/>
        <w:gridCol w:w="1134"/>
        <w:gridCol w:w="992"/>
        <w:gridCol w:w="1134"/>
        <w:gridCol w:w="1134"/>
        <w:gridCol w:w="1106"/>
        <w:gridCol w:w="878"/>
        <w:gridCol w:w="993"/>
        <w:gridCol w:w="1275"/>
        <w:gridCol w:w="710"/>
      </w:tblGrid>
      <w:tr w:rsidR="000B414C" w:rsidRPr="00ED1927" w:rsidTr="002F3383">
        <w:tc>
          <w:tcPr>
            <w:tcW w:w="567" w:type="dxa"/>
            <w:vAlign w:val="center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276" w:type="dxa"/>
            <w:vAlign w:val="center"/>
          </w:tcPr>
          <w:p w:rsidR="000B414C" w:rsidRPr="00ED1927" w:rsidRDefault="000B414C" w:rsidP="00C27131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Статус факт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и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ческого/ пр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гнозного зн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чения за </w:t>
            </w:r>
            <w:r w:rsidR="0092700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="0092700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т</w:t>
            </w:r>
            <w:r w:rsidR="0092700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чёт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ный пер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и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од</w:t>
            </w:r>
          </w:p>
        </w:tc>
        <w:tc>
          <w:tcPr>
            <w:tcW w:w="1247" w:type="dxa"/>
            <w:vAlign w:val="center"/>
          </w:tcPr>
          <w:p w:rsidR="000B414C" w:rsidRPr="00ED1927" w:rsidRDefault="000B414C" w:rsidP="003B767F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Наименов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ние показат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ля</w:t>
            </w:r>
          </w:p>
        </w:tc>
        <w:tc>
          <w:tcPr>
            <w:tcW w:w="1021" w:type="dxa"/>
            <w:vAlign w:val="center"/>
          </w:tcPr>
          <w:p w:rsidR="000B414C" w:rsidRPr="00ED1927" w:rsidRDefault="000B414C" w:rsidP="00C27131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0B414C" w:rsidRPr="00ED1927" w:rsidRDefault="000B414C" w:rsidP="00C27131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0B414C" w:rsidRPr="00ED1927" w:rsidRDefault="000B414C" w:rsidP="00C27131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0B414C" w:rsidRPr="00ED1927" w:rsidRDefault="000B414C" w:rsidP="00C27131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Плановое значение на конец 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0B414C" w:rsidRPr="00ED1927" w:rsidRDefault="000B414C" w:rsidP="00C27131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Фактическое значение на конец 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отчё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0B414C" w:rsidRPr="00ED1927" w:rsidRDefault="000B414C" w:rsidP="00C2713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Прогнозное значение на конец 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отчё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ного периода</w:t>
            </w:r>
          </w:p>
        </w:tc>
        <w:tc>
          <w:tcPr>
            <w:tcW w:w="1106" w:type="dxa"/>
            <w:vAlign w:val="center"/>
          </w:tcPr>
          <w:p w:rsidR="000B414C" w:rsidRPr="00ED1927" w:rsidRDefault="000B414C" w:rsidP="003B767F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Подтве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р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ждающий документ</w:t>
            </w:r>
          </w:p>
        </w:tc>
        <w:tc>
          <w:tcPr>
            <w:tcW w:w="878" w:type="dxa"/>
            <w:vAlign w:val="center"/>
          </w:tcPr>
          <w:p w:rsidR="000B414C" w:rsidRPr="00ED1927" w:rsidRDefault="000B414C" w:rsidP="00C27131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Плановое значение на конец текущего года</w:t>
            </w:r>
          </w:p>
        </w:tc>
        <w:tc>
          <w:tcPr>
            <w:tcW w:w="993" w:type="dxa"/>
            <w:vAlign w:val="center"/>
          </w:tcPr>
          <w:p w:rsidR="000B414C" w:rsidRPr="00ED1927" w:rsidRDefault="000B414C" w:rsidP="00C27131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Прогно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з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ное знач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ние на конец текущего года</w:t>
            </w:r>
          </w:p>
        </w:tc>
        <w:tc>
          <w:tcPr>
            <w:tcW w:w="1275" w:type="dxa"/>
            <w:vAlign w:val="center"/>
          </w:tcPr>
          <w:p w:rsidR="000B414C" w:rsidRPr="00ED1927" w:rsidRDefault="000B414C" w:rsidP="00C2713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Информац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онная система</w:t>
            </w:r>
          </w:p>
        </w:tc>
        <w:tc>
          <w:tcPr>
            <w:tcW w:w="710" w:type="dxa"/>
            <w:vAlign w:val="center"/>
          </w:tcPr>
          <w:p w:rsidR="000B414C" w:rsidRPr="00ED1927" w:rsidRDefault="000B414C" w:rsidP="00C27131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Ко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м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мент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рий</w:t>
            </w:r>
          </w:p>
        </w:tc>
      </w:tr>
      <w:tr w:rsidR="000B414C" w:rsidRPr="00ED1927" w:rsidTr="002F3383">
        <w:tc>
          <w:tcPr>
            <w:tcW w:w="567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276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7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1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0B414C" w:rsidRPr="00ED1927" w:rsidDel="004C2135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0B414C" w:rsidRPr="00ED1927" w:rsidDel="0032056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06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78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3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5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10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14</w:t>
            </w:r>
          </w:p>
        </w:tc>
      </w:tr>
      <w:tr w:rsidR="000B414C" w:rsidRPr="00ED1927" w:rsidTr="00F600D5">
        <w:tc>
          <w:tcPr>
            <w:tcW w:w="14601" w:type="dxa"/>
            <w:gridSpan w:val="14"/>
          </w:tcPr>
          <w:p w:rsidR="000B414C" w:rsidRPr="00ED1927" w:rsidDel="00AC5EEB" w:rsidRDefault="000B414C" w:rsidP="003B767F">
            <w:pP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Цель государственной программы </w:t>
            </w:r>
            <w:r w:rsidR="00D0018B" w:rsidRPr="00ED192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«</w:t>
            </w:r>
            <w:r w:rsidR="00E02C56" w:rsidRPr="00E02C56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Формирование конкурентоспособного рынка труда в Ульяновской области</w:t>
            </w:r>
            <w:r w:rsidR="00D0018B" w:rsidRPr="00ED192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»</w:t>
            </w:r>
          </w:p>
        </w:tc>
      </w:tr>
      <w:tr w:rsidR="000B414C" w:rsidRPr="00ED1927" w:rsidTr="002F3383">
        <w:tc>
          <w:tcPr>
            <w:tcW w:w="567" w:type="dxa"/>
          </w:tcPr>
          <w:p w:rsidR="000B414C" w:rsidRPr="00ED1927" w:rsidRDefault="000B414C" w:rsidP="00355F2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76" w:type="dxa"/>
            <w:shd w:val="clear" w:color="auto" w:fill="00B050"/>
          </w:tcPr>
          <w:p w:rsidR="000B414C" w:rsidRPr="00ED1927" w:rsidRDefault="000B414C" w:rsidP="00355F2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</w:tcPr>
          <w:p w:rsidR="00E02C56" w:rsidRDefault="00E02C56" w:rsidP="00355F22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i/>
                <w:iCs/>
                <w:sz w:val="20"/>
                <w:szCs w:val="20"/>
                <w:lang w:eastAsia="en-US"/>
              </w:rPr>
              <w:t>Уровень регистр</w:t>
            </w:r>
            <w:r>
              <w:rPr>
                <w:rFonts w:ascii="PT Astra Serif" w:eastAsiaTheme="minorHAnsi" w:hAnsi="PT Astra Serif" w:cs="PT Astra Serif"/>
                <w:i/>
                <w:iCs/>
                <w:sz w:val="20"/>
                <w:szCs w:val="20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i/>
                <w:iCs/>
                <w:sz w:val="20"/>
                <w:szCs w:val="20"/>
                <w:lang w:eastAsia="en-US"/>
              </w:rPr>
              <w:t>руемой бе</w:t>
            </w:r>
            <w:r>
              <w:rPr>
                <w:rFonts w:ascii="PT Astra Serif" w:eastAsiaTheme="minorHAnsi" w:hAnsi="PT Astra Serif" w:cs="PT Astra Serif"/>
                <w:i/>
                <w:iCs/>
                <w:sz w:val="20"/>
                <w:szCs w:val="20"/>
                <w:lang w:eastAsia="en-US"/>
              </w:rPr>
              <w:t>з</w:t>
            </w:r>
            <w:r>
              <w:rPr>
                <w:rFonts w:ascii="PT Astra Serif" w:eastAsiaTheme="minorHAnsi" w:hAnsi="PT Astra Serif" w:cs="PT Astra Serif"/>
                <w:i/>
                <w:iCs/>
                <w:sz w:val="20"/>
                <w:szCs w:val="20"/>
                <w:lang w:eastAsia="en-US"/>
              </w:rPr>
              <w:t>работицы</w:t>
            </w:r>
          </w:p>
          <w:p w:rsidR="000B414C" w:rsidRPr="00ED1927" w:rsidRDefault="000B414C" w:rsidP="00355F2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</w:tcPr>
          <w:p w:rsidR="000B414C" w:rsidRPr="00ED1927" w:rsidRDefault="00E02C56" w:rsidP="00355F2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02C56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ГП РФ</w:t>
            </w:r>
          </w:p>
        </w:tc>
        <w:tc>
          <w:tcPr>
            <w:tcW w:w="1134" w:type="dxa"/>
          </w:tcPr>
          <w:p w:rsidR="000B414C" w:rsidRPr="00ED1927" w:rsidRDefault="00E02C56" w:rsidP="00355F2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02C56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34" w:type="dxa"/>
          </w:tcPr>
          <w:p w:rsidR="000B414C" w:rsidRPr="00ED1927" w:rsidRDefault="00E02C56" w:rsidP="00355F2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%</w:t>
            </w:r>
          </w:p>
        </w:tc>
        <w:tc>
          <w:tcPr>
            <w:tcW w:w="992" w:type="dxa"/>
          </w:tcPr>
          <w:p w:rsidR="000B414C" w:rsidRPr="00ED1927" w:rsidRDefault="00E02C56" w:rsidP="00355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0B414C" w:rsidRPr="00355F22" w:rsidRDefault="00E02C56" w:rsidP="00B811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55F22">
              <w:rPr>
                <w:rFonts w:ascii="PT Astra Serif" w:hAnsi="PT Astra Serif"/>
                <w:sz w:val="20"/>
                <w:szCs w:val="20"/>
                <w:lang w:eastAsia="en-US"/>
              </w:rPr>
              <w:t>0,</w:t>
            </w:r>
            <w:r w:rsidR="00B8112F">
              <w:rPr>
                <w:rFonts w:ascii="PT Astra Serif" w:hAnsi="PT Astra Serif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0B414C" w:rsidRPr="00355F22" w:rsidRDefault="00E02C56" w:rsidP="00355F2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355F22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06" w:type="dxa"/>
            <w:shd w:val="clear" w:color="auto" w:fill="auto"/>
          </w:tcPr>
          <w:p w:rsidR="000B414C" w:rsidRPr="00355F22" w:rsidRDefault="00355F22" w:rsidP="00355F2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355F22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р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ственная программа Росси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й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ской Фед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е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рации «Соде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й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ствие зан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я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тости насел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е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ния», утве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р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ждённая постано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в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лением Прав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и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тельства Росси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й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ской Фед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е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рации от 15.04.2014 № 298 «Об утвержд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е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нии гос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у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дарстве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н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ной пр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о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граммы Росси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й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ской Фед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е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рации «Соде</w:t>
            </w:r>
            <w:r w:rsidRPr="00355F22">
              <w:rPr>
                <w:rFonts w:ascii="PT Astra Serif" w:hAnsi="PT Astra Serif"/>
                <w:sz w:val="18"/>
                <w:szCs w:val="18"/>
              </w:rPr>
              <w:t>й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ствие зан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я</w:t>
            </w:r>
            <w:r w:rsidRPr="00355F22">
              <w:rPr>
                <w:rFonts w:ascii="PT Astra Serif" w:hAnsi="PT Astra Serif"/>
                <w:sz w:val="18"/>
                <w:szCs w:val="18"/>
              </w:rPr>
              <w:t>тости населения»</w:t>
            </w:r>
          </w:p>
        </w:tc>
        <w:tc>
          <w:tcPr>
            <w:tcW w:w="878" w:type="dxa"/>
            <w:shd w:val="clear" w:color="auto" w:fill="auto"/>
          </w:tcPr>
          <w:p w:rsidR="000B414C" w:rsidRPr="00355F22" w:rsidRDefault="00355F22" w:rsidP="00355F2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355F22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0B414C" w:rsidRPr="00355F22" w:rsidRDefault="00355F22" w:rsidP="00355F2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355F22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0B414C" w:rsidRPr="00E02C56" w:rsidRDefault="00355F22" w:rsidP="00355F2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red"/>
                <w:lang w:eastAsia="en-US"/>
              </w:rPr>
            </w:pPr>
            <w:r w:rsidRPr="00355F22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Единая цифровая платформа в сфере з</w:t>
            </w:r>
            <w:r w:rsidRPr="00355F22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355F22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нятости и трудовых отношений «Работа в России»</w:t>
            </w:r>
          </w:p>
        </w:tc>
        <w:tc>
          <w:tcPr>
            <w:tcW w:w="710" w:type="dxa"/>
            <w:shd w:val="clear" w:color="auto" w:fill="auto"/>
          </w:tcPr>
          <w:p w:rsidR="000B414C" w:rsidRPr="00E02C56" w:rsidRDefault="000B414C" w:rsidP="00355F2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red"/>
                <w:lang w:eastAsia="en-US"/>
              </w:rPr>
            </w:pPr>
          </w:p>
        </w:tc>
      </w:tr>
    </w:tbl>
    <w:p w:rsidR="00355F22" w:rsidRDefault="00C27131" w:rsidP="003B767F">
      <w:pPr>
        <w:suppressAutoHyphens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0B414C" w:rsidRPr="00ED1927" w:rsidRDefault="000B414C" w:rsidP="003B767F">
      <w:pPr>
        <w:suppressAutoHyphens/>
        <w:rPr>
          <w:rFonts w:ascii="PT Astra Serif" w:hAnsi="PT Astra Serif"/>
          <w:sz w:val="28"/>
          <w:szCs w:val="28"/>
        </w:rPr>
      </w:pPr>
      <w:r w:rsidRPr="00ED1927">
        <w:rPr>
          <w:rFonts w:ascii="PT Astra Serif" w:hAnsi="PT Astra Serif"/>
          <w:sz w:val="28"/>
          <w:szCs w:val="28"/>
        </w:rPr>
        <w:lastRenderedPageBreak/>
        <w:t xml:space="preserve">2. Сведения о помесячном достижении показателей государственной программы в </w:t>
      </w:r>
      <w:r w:rsidR="00455866">
        <w:rPr>
          <w:rFonts w:ascii="PT Astra Serif" w:hAnsi="PT Astra Serif"/>
          <w:i/>
          <w:sz w:val="28"/>
          <w:szCs w:val="28"/>
        </w:rPr>
        <w:t>2024</w:t>
      </w:r>
      <w:r w:rsidRPr="00ED1927">
        <w:rPr>
          <w:rFonts w:ascii="PT Astra Serif" w:hAnsi="PT Astra Serif"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4"/>
        <w:gridCol w:w="4714"/>
        <w:gridCol w:w="1298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92"/>
        <w:gridCol w:w="1694"/>
      </w:tblGrid>
      <w:tr w:rsidR="000B414C" w:rsidRPr="00ED1927" w:rsidTr="00455866">
        <w:trPr>
          <w:trHeight w:val="349"/>
          <w:tblHeader/>
        </w:trPr>
        <w:tc>
          <w:tcPr>
            <w:tcW w:w="145" w:type="pct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D192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616" w:type="pct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Показатели государственной программы</w:t>
            </w:r>
          </w:p>
        </w:tc>
        <w:tc>
          <w:tcPr>
            <w:tcW w:w="445" w:type="pct"/>
            <w:vMerge w:val="restart"/>
            <w:vAlign w:val="center"/>
          </w:tcPr>
          <w:p w:rsidR="000B414C" w:rsidRPr="00ED1927" w:rsidRDefault="000B414C" w:rsidP="0064304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2212" w:type="pct"/>
            <w:gridSpan w:val="11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81" w:type="pct"/>
            <w:vMerge w:val="restart"/>
            <w:vAlign w:val="center"/>
          </w:tcPr>
          <w:p w:rsidR="000B414C" w:rsidRPr="00ED1927" w:rsidRDefault="000B414C" w:rsidP="003151B6">
            <w:pPr>
              <w:suppressAutoHyphens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ED1927">
              <w:rPr>
                <w:rFonts w:ascii="PT Astra Serif" w:hAnsi="PT Astra Serif"/>
                <w:b/>
                <w:sz w:val="20"/>
                <w:szCs w:val="20"/>
              </w:rPr>
              <w:t>На конец</w:t>
            </w:r>
            <w:proofErr w:type="gramEnd"/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3151B6">
              <w:rPr>
                <w:rFonts w:ascii="PT Astra Serif" w:hAnsi="PT Astra Serif"/>
                <w:b/>
                <w:i/>
                <w:sz w:val="20"/>
                <w:szCs w:val="20"/>
              </w:rPr>
              <w:t>2024</w:t>
            </w:r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года</w:t>
            </w:r>
          </w:p>
        </w:tc>
      </w:tr>
      <w:tr w:rsidR="000B414C" w:rsidRPr="00ED1927" w:rsidTr="00455866">
        <w:trPr>
          <w:trHeight w:val="661"/>
          <w:tblHeader/>
        </w:trPr>
        <w:tc>
          <w:tcPr>
            <w:tcW w:w="145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6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сен.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203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581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B414C" w:rsidRPr="00ED1927" w:rsidTr="00455866">
        <w:trPr>
          <w:trHeight w:val="161"/>
          <w:tblHeader/>
        </w:trPr>
        <w:tc>
          <w:tcPr>
            <w:tcW w:w="145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616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45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0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03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8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0B414C" w:rsidRPr="00ED1927" w:rsidTr="003B767F">
        <w:trPr>
          <w:trHeight w:val="386"/>
        </w:trPr>
        <w:tc>
          <w:tcPr>
            <w:tcW w:w="145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55" w:type="pct"/>
            <w:gridSpan w:val="14"/>
            <w:vAlign w:val="center"/>
          </w:tcPr>
          <w:p w:rsidR="00455866" w:rsidRPr="00355F22" w:rsidRDefault="00455866" w:rsidP="00455866">
            <w:pPr>
              <w:rPr>
                <w:rFonts w:ascii="PT Astra Serif" w:hAnsi="PT Astra Serif"/>
                <w:lang w:eastAsia="en-US"/>
              </w:rPr>
            </w:pPr>
            <w:r w:rsidRPr="00355F22">
              <w:rPr>
                <w:rFonts w:ascii="PT Astra Serif" w:hAnsi="PT Astra Serif"/>
                <w:lang w:eastAsia="en-US"/>
              </w:rPr>
              <w:t>Задачи: создание условий, способствующих адаптации, интеграции и закреплению на территории Ульяновской области переселившихся соотечественников;</w:t>
            </w:r>
          </w:p>
          <w:p w:rsidR="00455866" w:rsidRPr="00355F22" w:rsidRDefault="00455866" w:rsidP="00455866">
            <w:pPr>
              <w:rPr>
                <w:rFonts w:ascii="PT Astra Serif" w:hAnsi="PT Astra Serif"/>
                <w:lang w:eastAsia="en-US"/>
              </w:rPr>
            </w:pPr>
            <w:r w:rsidRPr="00355F22">
              <w:rPr>
                <w:rFonts w:ascii="PT Astra Serif" w:hAnsi="PT Astra Serif"/>
                <w:lang w:eastAsia="en-US"/>
              </w:rPr>
              <w:t>обеспечение работодателей, осуществляющих деятельность на территории Ульяновской области, в настоящее время и на перспективу рабочими кадрами надлежащей квалификации, а также обеспечение социальной поддержки безработных граждан;</w:t>
            </w:r>
          </w:p>
          <w:p w:rsidR="000B414C" w:rsidRPr="00355F22" w:rsidRDefault="00455866" w:rsidP="00455866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355F22">
              <w:rPr>
                <w:rFonts w:ascii="PT Astra Serif" w:hAnsi="PT Astra Serif"/>
                <w:lang w:eastAsia="en-US"/>
              </w:rPr>
              <w:t>создание условий для реализации гражданами права на труд и создание благоприятных условий для обеспечения занятости населения.</w:t>
            </w:r>
          </w:p>
        </w:tc>
      </w:tr>
      <w:tr w:rsidR="000B414C" w:rsidRPr="00ED1927" w:rsidTr="003B767F">
        <w:trPr>
          <w:trHeight w:val="386"/>
        </w:trPr>
        <w:tc>
          <w:tcPr>
            <w:tcW w:w="145" w:type="pct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val="en-US"/>
              </w:rPr>
              <w:t>1.N</w:t>
            </w:r>
          </w:p>
        </w:tc>
        <w:tc>
          <w:tcPr>
            <w:tcW w:w="4855" w:type="pct"/>
            <w:gridSpan w:val="14"/>
            <w:vAlign w:val="center"/>
          </w:tcPr>
          <w:p w:rsidR="000B414C" w:rsidRPr="00355F22" w:rsidRDefault="00455866" w:rsidP="00455866">
            <w:pPr>
              <w:suppressAutoHyphens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355F22">
              <w:rPr>
                <w:rFonts w:ascii="PT Astra Serif" w:hAnsi="PT Astra Serif" w:cs="PT Astra Serif"/>
                <w:iCs/>
              </w:rPr>
              <w:t>Уровень регистрируемой безработицы в Ульяновской области</w:t>
            </w:r>
            <w:r w:rsidR="000B414C" w:rsidRPr="00355F22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 xml:space="preserve">, </w:t>
            </w:r>
            <w:r w:rsidRPr="00355F22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%</w:t>
            </w:r>
          </w:p>
        </w:tc>
      </w:tr>
      <w:tr w:rsidR="00455866" w:rsidRPr="00ED1927" w:rsidTr="00455866">
        <w:trPr>
          <w:trHeight w:val="386"/>
        </w:trPr>
        <w:tc>
          <w:tcPr>
            <w:tcW w:w="145" w:type="pct"/>
            <w:vMerge/>
            <w:vAlign w:val="center"/>
          </w:tcPr>
          <w:p w:rsidR="00455866" w:rsidRPr="00ED1927" w:rsidRDefault="00455866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6" w:type="pct"/>
            <w:vAlign w:val="center"/>
          </w:tcPr>
          <w:p w:rsidR="00455866" w:rsidRPr="00355F22" w:rsidRDefault="00455866" w:rsidP="003B767F">
            <w:pPr>
              <w:suppressAutoHyphens/>
              <w:ind w:left="259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 w:rsidRPr="00355F22"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План</w:t>
            </w:r>
            <w:r w:rsidR="00596357" w:rsidRPr="00355F22">
              <w:rPr>
                <w:rFonts w:ascii="PT Astra Serif" w:hAnsi="PT Astra Serif"/>
                <w:i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45" w:type="pct"/>
            <w:vMerge w:val="restart"/>
            <w:vAlign w:val="center"/>
          </w:tcPr>
          <w:p w:rsidR="00455866" w:rsidRPr="00355F22" w:rsidRDefault="00455866" w:rsidP="003B767F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 w:rsidRPr="00355F22"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01" w:type="pct"/>
            <w:vAlign w:val="center"/>
          </w:tcPr>
          <w:p w:rsidR="00455866" w:rsidRPr="00355F22" w:rsidRDefault="00455866" w:rsidP="00455866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55F22">
              <w:rPr>
                <w:rFonts w:ascii="PT Astra Serif" w:hAnsi="PT Astra Serif"/>
                <w:i/>
                <w:sz w:val="20"/>
                <w:szCs w:val="20"/>
              </w:rPr>
              <w:t>0,5</w:t>
            </w:r>
          </w:p>
        </w:tc>
        <w:tc>
          <w:tcPr>
            <w:tcW w:w="201" w:type="pct"/>
            <w:vAlign w:val="center"/>
          </w:tcPr>
          <w:p w:rsidR="00455866" w:rsidRPr="00355F22" w:rsidRDefault="00455866" w:rsidP="00455866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55F22">
              <w:rPr>
                <w:rFonts w:ascii="PT Astra Serif" w:hAnsi="PT Astra Serif"/>
                <w:i/>
                <w:sz w:val="20"/>
                <w:szCs w:val="20"/>
              </w:rPr>
              <w:t>0,5</w:t>
            </w:r>
          </w:p>
        </w:tc>
        <w:tc>
          <w:tcPr>
            <w:tcW w:w="201" w:type="pct"/>
            <w:vAlign w:val="center"/>
          </w:tcPr>
          <w:p w:rsidR="00455866" w:rsidRPr="00355F22" w:rsidRDefault="00455866" w:rsidP="00455866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55F22">
              <w:rPr>
                <w:rFonts w:ascii="PT Astra Serif" w:hAnsi="PT Astra Serif"/>
                <w:i/>
                <w:sz w:val="20"/>
                <w:szCs w:val="20"/>
              </w:rPr>
              <w:t>0,5</w:t>
            </w:r>
          </w:p>
        </w:tc>
        <w:tc>
          <w:tcPr>
            <w:tcW w:w="201" w:type="pct"/>
            <w:vAlign w:val="center"/>
          </w:tcPr>
          <w:p w:rsidR="00455866" w:rsidRPr="00355F22" w:rsidRDefault="00455866" w:rsidP="00455866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55F22">
              <w:rPr>
                <w:rFonts w:ascii="PT Astra Serif" w:hAnsi="PT Astra Serif"/>
                <w:i/>
                <w:sz w:val="20"/>
                <w:szCs w:val="20"/>
              </w:rPr>
              <w:t>0,5</w:t>
            </w:r>
          </w:p>
        </w:tc>
        <w:tc>
          <w:tcPr>
            <w:tcW w:w="201" w:type="pct"/>
            <w:vAlign w:val="center"/>
          </w:tcPr>
          <w:p w:rsidR="00455866" w:rsidRPr="00355F22" w:rsidRDefault="00455866" w:rsidP="00455866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55F22">
              <w:rPr>
                <w:rFonts w:ascii="PT Astra Serif" w:hAnsi="PT Astra Serif"/>
                <w:i/>
                <w:sz w:val="20"/>
                <w:szCs w:val="20"/>
              </w:rPr>
              <w:t>0,5</w:t>
            </w:r>
          </w:p>
        </w:tc>
        <w:tc>
          <w:tcPr>
            <w:tcW w:w="201" w:type="pct"/>
            <w:vAlign w:val="center"/>
          </w:tcPr>
          <w:p w:rsidR="00455866" w:rsidRPr="00455866" w:rsidRDefault="00455866" w:rsidP="00455866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55866">
              <w:rPr>
                <w:rFonts w:ascii="PT Astra Serif" w:hAnsi="PT Astra Serif"/>
                <w:i/>
                <w:sz w:val="20"/>
                <w:szCs w:val="20"/>
              </w:rPr>
              <w:t>0,5</w:t>
            </w:r>
          </w:p>
        </w:tc>
        <w:tc>
          <w:tcPr>
            <w:tcW w:w="201" w:type="pct"/>
            <w:vAlign w:val="center"/>
          </w:tcPr>
          <w:p w:rsidR="00455866" w:rsidRPr="00455866" w:rsidRDefault="00455866" w:rsidP="00455866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55866">
              <w:rPr>
                <w:rFonts w:ascii="PT Astra Serif" w:hAnsi="PT Astra Serif"/>
                <w:i/>
                <w:sz w:val="20"/>
                <w:szCs w:val="20"/>
              </w:rPr>
              <w:t>0,5</w:t>
            </w:r>
          </w:p>
        </w:tc>
        <w:tc>
          <w:tcPr>
            <w:tcW w:w="201" w:type="pct"/>
            <w:vAlign w:val="center"/>
          </w:tcPr>
          <w:p w:rsidR="00455866" w:rsidRPr="00455866" w:rsidRDefault="00455866" w:rsidP="00455866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55866">
              <w:rPr>
                <w:rFonts w:ascii="PT Astra Serif" w:hAnsi="PT Astra Serif"/>
                <w:i/>
                <w:sz w:val="20"/>
                <w:szCs w:val="20"/>
              </w:rPr>
              <w:t>0,5</w:t>
            </w:r>
          </w:p>
        </w:tc>
        <w:tc>
          <w:tcPr>
            <w:tcW w:w="201" w:type="pct"/>
            <w:vAlign w:val="center"/>
          </w:tcPr>
          <w:p w:rsidR="00455866" w:rsidRPr="00455866" w:rsidRDefault="00455866" w:rsidP="00455866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55866">
              <w:rPr>
                <w:rFonts w:ascii="PT Astra Serif" w:hAnsi="PT Astra Serif"/>
                <w:i/>
                <w:sz w:val="20"/>
                <w:szCs w:val="20"/>
              </w:rPr>
              <w:t>0,5</w:t>
            </w:r>
          </w:p>
        </w:tc>
        <w:tc>
          <w:tcPr>
            <w:tcW w:w="201" w:type="pct"/>
            <w:vAlign w:val="center"/>
          </w:tcPr>
          <w:p w:rsidR="00455866" w:rsidRPr="00455866" w:rsidRDefault="00455866" w:rsidP="00455866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55866">
              <w:rPr>
                <w:rFonts w:ascii="PT Astra Serif" w:hAnsi="PT Astra Serif"/>
                <w:i/>
                <w:sz w:val="20"/>
                <w:szCs w:val="20"/>
              </w:rPr>
              <w:t>0,5</w:t>
            </w:r>
          </w:p>
        </w:tc>
        <w:tc>
          <w:tcPr>
            <w:tcW w:w="203" w:type="pct"/>
            <w:vAlign w:val="center"/>
          </w:tcPr>
          <w:p w:rsidR="00455866" w:rsidRPr="00455866" w:rsidRDefault="00455866" w:rsidP="00455866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55866">
              <w:rPr>
                <w:rFonts w:ascii="PT Astra Serif" w:hAnsi="PT Astra Serif"/>
                <w:i/>
                <w:sz w:val="20"/>
                <w:szCs w:val="20"/>
              </w:rPr>
              <w:t>0,5</w:t>
            </w:r>
          </w:p>
        </w:tc>
        <w:tc>
          <w:tcPr>
            <w:tcW w:w="581" w:type="pct"/>
            <w:vAlign w:val="center"/>
          </w:tcPr>
          <w:p w:rsidR="00455866" w:rsidRPr="00455866" w:rsidRDefault="00455866" w:rsidP="00455866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455866">
              <w:rPr>
                <w:rFonts w:ascii="PT Astra Serif" w:hAnsi="PT Astra Serif"/>
                <w:i/>
                <w:sz w:val="20"/>
                <w:szCs w:val="20"/>
              </w:rPr>
              <w:t>0,5</w:t>
            </w:r>
          </w:p>
        </w:tc>
      </w:tr>
      <w:tr w:rsidR="000B414C" w:rsidRPr="00ED1927" w:rsidTr="00455866">
        <w:trPr>
          <w:trHeight w:val="386"/>
        </w:trPr>
        <w:tc>
          <w:tcPr>
            <w:tcW w:w="145" w:type="pct"/>
            <w:vMerge/>
            <w:vAlign w:val="center"/>
          </w:tcPr>
          <w:p w:rsidR="000B414C" w:rsidRPr="00ED1927" w:rsidRDefault="000B414C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616" w:type="pct"/>
            <w:vAlign w:val="center"/>
          </w:tcPr>
          <w:p w:rsidR="000B414C" w:rsidRPr="00355F22" w:rsidRDefault="000B414C" w:rsidP="003B767F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355F22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445" w:type="pct"/>
            <w:vMerge/>
            <w:vAlign w:val="center"/>
          </w:tcPr>
          <w:p w:rsidR="000B414C" w:rsidRPr="00355F22" w:rsidRDefault="000B414C" w:rsidP="003B767F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01" w:type="pct"/>
            <w:vAlign w:val="center"/>
          </w:tcPr>
          <w:p w:rsidR="000B414C" w:rsidRPr="00355F22" w:rsidRDefault="00455866" w:rsidP="00455866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55F22">
              <w:rPr>
                <w:rFonts w:ascii="PT Astra Serif" w:hAnsi="PT Astra Serif"/>
                <w:i/>
                <w:sz w:val="20"/>
                <w:szCs w:val="20"/>
              </w:rPr>
              <w:t>0,31</w:t>
            </w:r>
          </w:p>
        </w:tc>
        <w:tc>
          <w:tcPr>
            <w:tcW w:w="201" w:type="pct"/>
            <w:vAlign w:val="center"/>
          </w:tcPr>
          <w:p w:rsidR="000B414C" w:rsidRPr="00355F22" w:rsidRDefault="00455866" w:rsidP="00455866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55F22">
              <w:rPr>
                <w:rFonts w:ascii="PT Astra Serif" w:hAnsi="PT Astra Serif"/>
                <w:i/>
                <w:sz w:val="20"/>
                <w:szCs w:val="20"/>
              </w:rPr>
              <w:t>0,3</w:t>
            </w:r>
          </w:p>
        </w:tc>
        <w:tc>
          <w:tcPr>
            <w:tcW w:w="201" w:type="pct"/>
            <w:vAlign w:val="center"/>
          </w:tcPr>
          <w:p w:rsidR="000B414C" w:rsidRPr="00355F22" w:rsidRDefault="00455866" w:rsidP="00B8112F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55F22">
              <w:rPr>
                <w:rFonts w:ascii="PT Astra Serif" w:hAnsi="PT Astra Serif"/>
                <w:i/>
                <w:sz w:val="20"/>
                <w:szCs w:val="20"/>
              </w:rPr>
              <w:t>0,</w:t>
            </w:r>
            <w:r w:rsidR="00B8112F">
              <w:rPr>
                <w:rFonts w:ascii="PT Astra Serif" w:hAnsi="PT Astra Serif"/>
                <w:i/>
                <w:sz w:val="20"/>
                <w:szCs w:val="20"/>
              </w:rPr>
              <w:t>29</w:t>
            </w:r>
            <w:bookmarkStart w:id="0" w:name="_GoBack"/>
            <w:bookmarkEnd w:id="0"/>
          </w:p>
        </w:tc>
        <w:tc>
          <w:tcPr>
            <w:tcW w:w="201" w:type="pct"/>
            <w:vAlign w:val="center"/>
          </w:tcPr>
          <w:p w:rsidR="000B414C" w:rsidRPr="00355F22" w:rsidRDefault="000B414C" w:rsidP="00455866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0B414C" w:rsidRPr="00355F22" w:rsidRDefault="000B414C" w:rsidP="00455866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0B414C" w:rsidRPr="00455866" w:rsidRDefault="000B414C" w:rsidP="00455866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0B414C" w:rsidRPr="00455866" w:rsidRDefault="000B414C" w:rsidP="00455866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0B414C" w:rsidRPr="00455866" w:rsidRDefault="000B414C" w:rsidP="00455866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0B414C" w:rsidRPr="00455866" w:rsidRDefault="000B414C" w:rsidP="00455866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0B414C" w:rsidRPr="00455866" w:rsidRDefault="000B414C" w:rsidP="00455866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0B414C" w:rsidRPr="00455866" w:rsidRDefault="000B414C" w:rsidP="00455866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:rsidR="000B414C" w:rsidRPr="00455866" w:rsidRDefault="000B414C" w:rsidP="00455866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</w:tbl>
    <w:p w:rsidR="000B414C" w:rsidRPr="00ED1927" w:rsidRDefault="000B414C" w:rsidP="003B767F">
      <w:pPr>
        <w:suppressAutoHyphens/>
        <w:ind w:left="357" w:right="539"/>
        <w:jc w:val="right"/>
        <w:rPr>
          <w:rFonts w:ascii="PT Astra Serif" w:hAnsi="PT Astra Serif"/>
          <w:bCs/>
          <w:color w:val="000000"/>
          <w:sz w:val="20"/>
          <w:szCs w:val="22"/>
        </w:rPr>
      </w:pPr>
    </w:p>
    <w:p w:rsidR="000B414C" w:rsidRDefault="00C27131" w:rsidP="003B767F">
      <w:pPr>
        <w:suppressAutoHyphens/>
        <w:ind w:right="53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ab/>
      </w:r>
      <w:r w:rsidR="000B414C" w:rsidRPr="00ED1927">
        <w:rPr>
          <w:rFonts w:ascii="PT Astra Serif" w:hAnsi="PT Astra Serif"/>
          <w:bCs/>
          <w:color w:val="000000"/>
          <w:sz w:val="28"/>
          <w:szCs w:val="28"/>
        </w:rPr>
        <w:t>4. Сведения об исполнении бюджетных ассигнований, предусмотренных на финансовое обеспечение реализации государственной программы</w:t>
      </w:r>
    </w:p>
    <w:p w:rsidR="000B414C" w:rsidRPr="003B767F" w:rsidRDefault="000B414C" w:rsidP="003B767F">
      <w:pPr>
        <w:widowControl w:val="0"/>
        <w:suppressAutoHyphens/>
        <w:autoSpaceDE w:val="0"/>
        <w:autoSpaceDN w:val="0"/>
        <w:jc w:val="both"/>
        <w:rPr>
          <w:rFonts w:ascii="PT Astra Serif" w:hAnsi="PT Astra Serif"/>
          <w:sz w:val="28"/>
          <w:szCs w:val="16"/>
        </w:rPr>
      </w:pPr>
    </w:p>
    <w:tbl>
      <w:tblPr>
        <w:tblStyle w:val="15"/>
        <w:tblW w:w="14601" w:type="dxa"/>
        <w:tblInd w:w="-5" w:type="dxa"/>
        <w:tblLook w:val="04A0" w:firstRow="1" w:lastRow="0" w:firstColumn="1" w:lastColumn="0" w:noHBand="0" w:noVBand="1"/>
      </w:tblPr>
      <w:tblGrid>
        <w:gridCol w:w="4460"/>
        <w:gridCol w:w="1550"/>
        <w:gridCol w:w="1172"/>
        <w:gridCol w:w="1316"/>
        <w:gridCol w:w="1405"/>
        <w:gridCol w:w="1266"/>
        <w:gridCol w:w="1704"/>
        <w:gridCol w:w="1728"/>
      </w:tblGrid>
      <w:tr w:rsidR="000B414C" w:rsidRPr="00ED1927" w:rsidTr="00FB514A">
        <w:trPr>
          <w:trHeight w:val="462"/>
        </w:trPr>
        <w:tc>
          <w:tcPr>
            <w:tcW w:w="4460" w:type="dxa"/>
            <w:vMerge w:val="restart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государственной программы, структурного элемента и источника финансового обеспечения</w:t>
            </w:r>
          </w:p>
        </w:tc>
        <w:tc>
          <w:tcPr>
            <w:tcW w:w="4038" w:type="dxa"/>
            <w:gridSpan w:val="3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обеспечения,</w:t>
            </w:r>
          </w:p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2671" w:type="dxa"/>
            <w:gridSpan w:val="2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Исполнение, тыс. рублей</w:t>
            </w:r>
          </w:p>
        </w:tc>
        <w:tc>
          <w:tcPr>
            <w:tcW w:w="1704" w:type="dxa"/>
            <w:vMerge w:val="restart"/>
            <w:vAlign w:val="center"/>
          </w:tcPr>
          <w:p w:rsidR="000B414C" w:rsidRPr="00ED1927" w:rsidRDefault="000B414C" w:rsidP="00C27131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Процент испо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л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нения, (6)/(3)*100</w:t>
            </w:r>
          </w:p>
        </w:tc>
        <w:tc>
          <w:tcPr>
            <w:tcW w:w="1728" w:type="dxa"/>
            <w:vMerge w:val="restart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Комментарий</w:t>
            </w:r>
          </w:p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B414C" w:rsidRPr="00ED1927" w:rsidTr="00FB514A">
        <w:trPr>
          <w:trHeight w:val="652"/>
        </w:trPr>
        <w:tc>
          <w:tcPr>
            <w:tcW w:w="4460" w:type="dxa"/>
            <w:vMerge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Предусмотрено паспортом</w:t>
            </w:r>
          </w:p>
        </w:tc>
        <w:tc>
          <w:tcPr>
            <w:tcW w:w="1172" w:type="dxa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Сводная бюджетная роспись</w:t>
            </w:r>
          </w:p>
        </w:tc>
        <w:tc>
          <w:tcPr>
            <w:tcW w:w="1316" w:type="dxa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Лимиты бюджетных обязательств</w:t>
            </w:r>
          </w:p>
        </w:tc>
        <w:tc>
          <w:tcPr>
            <w:tcW w:w="1405" w:type="dxa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Принятые бюджетные обязательства</w:t>
            </w:r>
          </w:p>
        </w:tc>
        <w:tc>
          <w:tcPr>
            <w:tcW w:w="1266" w:type="dxa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Кассовое исполнение</w:t>
            </w:r>
          </w:p>
        </w:tc>
        <w:tc>
          <w:tcPr>
            <w:tcW w:w="1704" w:type="dxa"/>
            <w:vMerge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28" w:type="dxa"/>
            <w:vMerge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B414C" w:rsidRPr="00ED1927" w:rsidTr="00FB514A">
        <w:trPr>
          <w:trHeight w:val="216"/>
        </w:trPr>
        <w:tc>
          <w:tcPr>
            <w:tcW w:w="4460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0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72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16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05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66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4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28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</w:tr>
      <w:tr w:rsidR="002F3383" w:rsidRPr="00ED1927" w:rsidTr="00FB514A">
        <w:tc>
          <w:tcPr>
            <w:tcW w:w="4460" w:type="dxa"/>
          </w:tcPr>
          <w:p w:rsidR="002F3383" w:rsidRPr="00ED1927" w:rsidRDefault="002F3383" w:rsidP="00A2311E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A2311E">
              <w:rPr>
                <w:rFonts w:ascii="PT Astra Serif" w:hAnsi="PT Astra Serif" w:cs="Arial"/>
                <w:sz w:val="18"/>
                <w:szCs w:val="18"/>
              </w:rPr>
              <w:t>Государственная программа Ульяновской области «Содействие занятости населения и развитие труд</w:t>
            </w:r>
            <w:r w:rsidRPr="00A2311E">
              <w:rPr>
                <w:rFonts w:ascii="PT Astra Serif" w:hAnsi="PT Astra Serif" w:cs="Arial"/>
                <w:sz w:val="18"/>
                <w:szCs w:val="18"/>
              </w:rPr>
              <w:t>о</w:t>
            </w:r>
            <w:r w:rsidRPr="00A2311E">
              <w:rPr>
                <w:rFonts w:ascii="PT Astra Serif" w:hAnsi="PT Astra Serif" w:cs="Arial"/>
                <w:sz w:val="18"/>
                <w:szCs w:val="18"/>
              </w:rPr>
              <w:t xml:space="preserve">вых </w:t>
            </w:r>
            <w:r>
              <w:rPr>
                <w:rFonts w:ascii="PT Astra Serif" w:hAnsi="PT Astra Serif" w:cs="Arial"/>
                <w:sz w:val="18"/>
                <w:szCs w:val="18"/>
              </w:rPr>
              <w:t>ресурсов в Ульяновской области», в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сего,</w:t>
            </w:r>
            <w:r>
              <w:rPr>
                <w:rFonts w:ascii="PT Astra Serif" w:eastAsiaTheme="minorEastAsia" w:hAnsi="PT Astra Serif" w:cs="Calibri"/>
                <w:sz w:val="20"/>
                <w:szCs w:val="20"/>
              </w:rPr>
              <w:t xml:space="preserve"> 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в том числе:</w:t>
            </w:r>
          </w:p>
        </w:tc>
        <w:tc>
          <w:tcPr>
            <w:tcW w:w="1550" w:type="dxa"/>
          </w:tcPr>
          <w:p w:rsidR="002F3383" w:rsidRDefault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498991,2</w:t>
            </w:r>
          </w:p>
        </w:tc>
        <w:tc>
          <w:tcPr>
            <w:tcW w:w="1172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498991,2</w:t>
            </w:r>
          </w:p>
        </w:tc>
        <w:tc>
          <w:tcPr>
            <w:tcW w:w="1316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498991,2</w:t>
            </w:r>
          </w:p>
        </w:tc>
        <w:tc>
          <w:tcPr>
            <w:tcW w:w="1405" w:type="dxa"/>
          </w:tcPr>
          <w:p w:rsidR="002F3383" w:rsidRDefault="005402D2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106784,1</w:t>
            </w:r>
          </w:p>
          <w:p w:rsidR="002F205C" w:rsidRPr="00ED1927" w:rsidRDefault="002F205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</w:tcPr>
          <w:p w:rsidR="002F3383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93316,</w:t>
            </w:r>
            <w:r w:rsidR="005402D2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</w:tcPr>
          <w:p w:rsidR="002F3383" w:rsidRPr="00ED1927" w:rsidRDefault="00FB514A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F3383" w:rsidRPr="00ED1927" w:rsidTr="00FB514A">
        <w:trPr>
          <w:trHeight w:val="247"/>
        </w:trPr>
        <w:tc>
          <w:tcPr>
            <w:tcW w:w="4460" w:type="dxa"/>
          </w:tcPr>
          <w:p w:rsidR="002F3383" w:rsidRPr="00ED1927" w:rsidRDefault="002F3383" w:rsidP="005402D2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бюджетные ассигнования областного бюджета Ульяновской области (далее - облас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т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ной бюджет)</w:t>
            </w:r>
          </w:p>
        </w:tc>
        <w:tc>
          <w:tcPr>
            <w:tcW w:w="1550" w:type="dxa"/>
          </w:tcPr>
          <w:p w:rsidR="002F3383" w:rsidRDefault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254027,8</w:t>
            </w:r>
          </w:p>
        </w:tc>
        <w:tc>
          <w:tcPr>
            <w:tcW w:w="1172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254027,8</w:t>
            </w:r>
          </w:p>
        </w:tc>
        <w:tc>
          <w:tcPr>
            <w:tcW w:w="1316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254027,8</w:t>
            </w:r>
          </w:p>
        </w:tc>
        <w:tc>
          <w:tcPr>
            <w:tcW w:w="1405" w:type="dxa"/>
          </w:tcPr>
          <w:p w:rsidR="002F3383" w:rsidRPr="00ED1927" w:rsidRDefault="002F205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6" w:type="dxa"/>
          </w:tcPr>
          <w:p w:rsidR="002F3383" w:rsidRPr="00ED1927" w:rsidRDefault="002F3383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49193,0</w:t>
            </w:r>
          </w:p>
        </w:tc>
        <w:tc>
          <w:tcPr>
            <w:tcW w:w="1704" w:type="dxa"/>
          </w:tcPr>
          <w:p w:rsidR="002F3383" w:rsidRDefault="00FB514A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19,4</w:t>
            </w:r>
          </w:p>
          <w:p w:rsidR="00FB514A" w:rsidRPr="00ED1927" w:rsidRDefault="00FB514A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F3383" w:rsidRPr="00ED1927" w:rsidTr="00FB514A">
        <w:trPr>
          <w:trHeight w:val="678"/>
        </w:trPr>
        <w:tc>
          <w:tcPr>
            <w:tcW w:w="4460" w:type="dxa"/>
          </w:tcPr>
          <w:p w:rsidR="002F3383" w:rsidRPr="00ED1927" w:rsidRDefault="002F3383" w:rsidP="00A2311E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бюджетные ассигнования областного бюджета, источником которых являются ме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ж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бюджетные трансферты, предоставляемые из федерального бюджет (далее – бюджетные а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с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lastRenderedPageBreak/>
              <w:t>сигнования федерального бюджета)</w:t>
            </w:r>
          </w:p>
        </w:tc>
        <w:tc>
          <w:tcPr>
            <w:tcW w:w="1550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lastRenderedPageBreak/>
              <w:t>244963,4</w:t>
            </w:r>
          </w:p>
        </w:tc>
        <w:tc>
          <w:tcPr>
            <w:tcW w:w="1172" w:type="dxa"/>
          </w:tcPr>
          <w:p w:rsidR="002F3383" w:rsidRPr="00ED1927" w:rsidRDefault="002F3383" w:rsidP="002F338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244963,4</w:t>
            </w:r>
          </w:p>
        </w:tc>
        <w:tc>
          <w:tcPr>
            <w:tcW w:w="1316" w:type="dxa"/>
          </w:tcPr>
          <w:p w:rsidR="002F3383" w:rsidRPr="00ED1927" w:rsidRDefault="002F3383" w:rsidP="002F338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244963,4</w:t>
            </w:r>
          </w:p>
        </w:tc>
        <w:tc>
          <w:tcPr>
            <w:tcW w:w="1405" w:type="dxa"/>
          </w:tcPr>
          <w:p w:rsidR="002F3383" w:rsidRPr="00ED1927" w:rsidRDefault="002F205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6" w:type="dxa"/>
          </w:tcPr>
          <w:p w:rsidR="002F3383" w:rsidRPr="00ED1927" w:rsidRDefault="002F3383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44123,</w:t>
            </w:r>
            <w:r w:rsidR="005402D2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4" w:type="dxa"/>
          </w:tcPr>
          <w:p w:rsidR="002F3383" w:rsidRPr="00ED1927" w:rsidRDefault="00FB514A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B6A99" w:rsidRPr="00ED1927" w:rsidTr="00FE1BB9">
        <w:tc>
          <w:tcPr>
            <w:tcW w:w="14601" w:type="dxa"/>
            <w:gridSpan w:val="8"/>
          </w:tcPr>
          <w:p w:rsidR="004B6A99" w:rsidRPr="00ED1927" w:rsidRDefault="004B6A99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12E90">
              <w:rPr>
                <w:rFonts w:ascii="PT Astra Serif" w:hAnsi="PT Astra Serif" w:cs="Arial"/>
                <w:sz w:val="18"/>
                <w:szCs w:val="18"/>
              </w:rPr>
              <w:lastRenderedPageBreak/>
              <w:t>Подпрограмма «Оказание содействия добровольному переселению в Ульяновскую область соотечественников, проживающих за рубежом»</w:t>
            </w:r>
          </w:p>
        </w:tc>
      </w:tr>
      <w:tr w:rsidR="002F3383" w:rsidRPr="00ED1927" w:rsidTr="002F205C">
        <w:tc>
          <w:tcPr>
            <w:tcW w:w="4460" w:type="dxa"/>
          </w:tcPr>
          <w:p w:rsidR="002F3383" w:rsidRPr="00012E90" w:rsidRDefault="002F3383" w:rsidP="00012E90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89"/>
              </w:tabs>
              <w:autoSpaceDE w:val="0"/>
              <w:autoSpaceDN w:val="0"/>
              <w:ind w:left="5" w:firstLine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012E90">
              <w:rPr>
                <w:rFonts w:ascii="PT Astra Serif" w:hAnsi="PT Astra Serif" w:cs="Arial"/>
                <w:sz w:val="18"/>
                <w:szCs w:val="18"/>
              </w:rPr>
              <w:t>Комплекс процессных мероприятий «Оказание содействия добровольному переселению в Ульяно</w:t>
            </w:r>
            <w:r w:rsidRPr="00012E90">
              <w:rPr>
                <w:rFonts w:ascii="PT Astra Serif" w:hAnsi="PT Astra Serif" w:cs="Arial"/>
                <w:sz w:val="18"/>
                <w:szCs w:val="18"/>
              </w:rPr>
              <w:t>в</w:t>
            </w:r>
            <w:r w:rsidRPr="00012E90">
              <w:rPr>
                <w:rFonts w:ascii="PT Astra Serif" w:hAnsi="PT Astra Serif" w:cs="Arial"/>
                <w:sz w:val="18"/>
                <w:szCs w:val="18"/>
              </w:rPr>
              <w:t>скую область соотечественников, проживающих за рубежом», всего, в том числе:</w:t>
            </w:r>
          </w:p>
        </w:tc>
        <w:tc>
          <w:tcPr>
            <w:tcW w:w="1550" w:type="dxa"/>
          </w:tcPr>
          <w:p w:rsidR="002F3383" w:rsidRDefault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2552,4</w:t>
            </w:r>
          </w:p>
        </w:tc>
        <w:tc>
          <w:tcPr>
            <w:tcW w:w="1172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2552,4</w:t>
            </w:r>
          </w:p>
        </w:tc>
        <w:tc>
          <w:tcPr>
            <w:tcW w:w="1316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2552,4</w:t>
            </w:r>
          </w:p>
        </w:tc>
        <w:tc>
          <w:tcPr>
            <w:tcW w:w="1405" w:type="dxa"/>
          </w:tcPr>
          <w:p w:rsidR="002F3383" w:rsidRPr="00ED1927" w:rsidRDefault="002F205C" w:rsidP="002F205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614,9</w:t>
            </w:r>
          </w:p>
        </w:tc>
        <w:tc>
          <w:tcPr>
            <w:tcW w:w="1266" w:type="dxa"/>
          </w:tcPr>
          <w:p w:rsidR="002F3383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614,</w:t>
            </w:r>
            <w:r w:rsidR="005402D2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</w:tcPr>
          <w:p w:rsidR="002F3383" w:rsidRDefault="00FB514A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24,4</w:t>
            </w:r>
          </w:p>
          <w:p w:rsidR="00FB514A" w:rsidRPr="00ED1927" w:rsidRDefault="00FB514A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F3383" w:rsidRPr="00ED1927" w:rsidTr="002F205C">
        <w:tc>
          <w:tcPr>
            <w:tcW w:w="4460" w:type="dxa"/>
          </w:tcPr>
          <w:p w:rsidR="002F3383" w:rsidRPr="00ED1927" w:rsidRDefault="002F3383" w:rsidP="00012E90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550" w:type="dxa"/>
          </w:tcPr>
          <w:p w:rsidR="002F3383" w:rsidRDefault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536,4</w:t>
            </w:r>
          </w:p>
        </w:tc>
        <w:tc>
          <w:tcPr>
            <w:tcW w:w="1172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536,4</w:t>
            </w:r>
          </w:p>
        </w:tc>
        <w:tc>
          <w:tcPr>
            <w:tcW w:w="1316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536,4</w:t>
            </w:r>
          </w:p>
        </w:tc>
        <w:tc>
          <w:tcPr>
            <w:tcW w:w="1405" w:type="dxa"/>
          </w:tcPr>
          <w:p w:rsidR="002F3383" w:rsidRPr="00ED1927" w:rsidRDefault="002F205C" w:rsidP="002F205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6" w:type="dxa"/>
          </w:tcPr>
          <w:p w:rsidR="002F3383" w:rsidRPr="00ED1927" w:rsidRDefault="005402D2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1704" w:type="dxa"/>
          </w:tcPr>
          <w:p w:rsidR="002F3383" w:rsidRPr="00ED1927" w:rsidRDefault="00FB514A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24,4</w:t>
            </w: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F3383" w:rsidRPr="00ED1927" w:rsidTr="002F205C">
        <w:tc>
          <w:tcPr>
            <w:tcW w:w="4460" w:type="dxa"/>
          </w:tcPr>
          <w:p w:rsidR="002F3383" w:rsidRPr="00ED1927" w:rsidRDefault="002F3383" w:rsidP="00012E90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50" w:type="dxa"/>
          </w:tcPr>
          <w:p w:rsidR="002F3383" w:rsidRDefault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2016,0</w:t>
            </w:r>
          </w:p>
        </w:tc>
        <w:tc>
          <w:tcPr>
            <w:tcW w:w="1172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2016,0</w:t>
            </w:r>
          </w:p>
        </w:tc>
        <w:tc>
          <w:tcPr>
            <w:tcW w:w="1316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2016,0</w:t>
            </w:r>
          </w:p>
        </w:tc>
        <w:tc>
          <w:tcPr>
            <w:tcW w:w="1405" w:type="dxa"/>
          </w:tcPr>
          <w:p w:rsidR="002F3383" w:rsidRPr="00ED1927" w:rsidRDefault="002F205C" w:rsidP="002F205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6" w:type="dxa"/>
          </w:tcPr>
          <w:p w:rsidR="002F3383" w:rsidRPr="00ED1927" w:rsidRDefault="002F3383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491,9</w:t>
            </w:r>
          </w:p>
        </w:tc>
        <w:tc>
          <w:tcPr>
            <w:tcW w:w="1704" w:type="dxa"/>
          </w:tcPr>
          <w:p w:rsidR="002F3383" w:rsidRPr="00ED1927" w:rsidRDefault="00FB514A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24,4</w:t>
            </w: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F3383" w:rsidRPr="00ED1927" w:rsidTr="002F205C">
        <w:tc>
          <w:tcPr>
            <w:tcW w:w="4460" w:type="dxa"/>
          </w:tcPr>
          <w:p w:rsidR="002F3383" w:rsidRPr="00ED1927" w:rsidRDefault="002F3383" w:rsidP="00012E90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1.1 Информационное обеспечение и сопровождение реализации подпрограммы «Оказание содействия до</w:t>
            </w:r>
            <w:r>
              <w:rPr>
                <w:rFonts w:ascii="PT Astra Serif" w:hAnsi="PT Astra Serif" w:cs="Arial"/>
                <w:sz w:val="18"/>
                <w:szCs w:val="18"/>
              </w:rPr>
              <w:t>б</w:t>
            </w:r>
            <w:r>
              <w:rPr>
                <w:rFonts w:ascii="PT Astra Serif" w:hAnsi="PT Astra Serif" w:cs="Arial"/>
                <w:sz w:val="18"/>
                <w:szCs w:val="18"/>
              </w:rPr>
              <w:t>ровольному переселению в Ульяновскую область с</w:t>
            </w:r>
            <w:r>
              <w:rPr>
                <w:rFonts w:ascii="PT Astra Serif" w:hAnsi="PT Astra Serif" w:cs="Arial"/>
                <w:sz w:val="18"/>
                <w:szCs w:val="18"/>
              </w:rPr>
              <w:t>о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отечественников, проживающих за рубежом»,  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б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ластной бюджет</w:t>
            </w:r>
          </w:p>
        </w:tc>
        <w:tc>
          <w:tcPr>
            <w:tcW w:w="1550" w:type="dxa"/>
          </w:tcPr>
          <w:p w:rsidR="002F3383" w:rsidRDefault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32,4</w:t>
            </w:r>
          </w:p>
        </w:tc>
        <w:tc>
          <w:tcPr>
            <w:tcW w:w="1172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32,4</w:t>
            </w:r>
          </w:p>
        </w:tc>
        <w:tc>
          <w:tcPr>
            <w:tcW w:w="1316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32,4</w:t>
            </w:r>
          </w:p>
        </w:tc>
        <w:tc>
          <w:tcPr>
            <w:tcW w:w="1405" w:type="dxa"/>
          </w:tcPr>
          <w:p w:rsidR="002F3383" w:rsidRPr="00ED1927" w:rsidRDefault="002F205C" w:rsidP="002F205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6" w:type="dxa"/>
          </w:tcPr>
          <w:p w:rsidR="002F3383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</w:tcPr>
          <w:p w:rsidR="002F3383" w:rsidRPr="00ED1927" w:rsidRDefault="00FB514A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5402D2" w:rsidRPr="00ED1927" w:rsidTr="002F205C">
        <w:tc>
          <w:tcPr>
            <w:tcW w:w="4460" w:type="dxa"/>
          </w:tcPr>
          <w:p w:rsidR="005402D2" w:rsidRPr="00ED1927" w:rsidRDefault="005402D2" w:rsidP="00012E90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1.2 Предоставление мер социальной поддержки, предусмотренных подпрограммой «Оказание соде</w:t>
            </w:r>
            <w:r>
              <w:rPr>
                <w:rFonts w:ascii="PT Astra Serif" w:hAnsi="PT Astra Serif" w:cs="Arial"/>
                <w:sz w:val="18"/>
                <w:szCs w:val="18"/>
              </w:rPr>
              <w:t>й</w:t>
            </w:r>
            <w:r>
              <w:rPr>
                <w:rFonts w:ascii="PT Astra Serif" w:hAnsi="PT Astra Serif" w:cs="Arial"/>
                <w:sz w:val="18"/>
                <w:szCs w:val="18"/>
              </w:rPr>
              <w:t>ствия добровольному переселению в Ульяновскую область соотечественников, проживающих за руб</w:t>
            </w:r>
            <w:r>
              <w:rPr>
                <w:rFonts w:ascii="PT Astra Serif" w:hAnsi="PT Astra Serif" w:cs="Arial"/>
                <w:sz w:val="18"/>
                <w:szCs w:val="18"/>
              </w:rPr>
              <w:t>е</w:t>
            </w:r>
            <w:r>
              <w:rPr>
                <w:rFonts w:ascii="PT Astra Serif" w:hAnsi="PT Astra Serif" w:cs="Arial"/>
                <w:sz w:val="18"/>
                <w:szCs w:val="18"/>
              </w:rPr>
              <w:t>жом»,</w:t>
            </w:r>
            <w:r w:rsidRPr="00012E90">
              <w:rPr>
                <w:rFonts w:ascii="PT Astra Serif" w:hAnsi="PT Astra Serif" w:cs="Arial"/>
                <w:sz w:val="18"/>
                <w:szCs w:val="18"/>
              </w:rPr>
              <w:t xml:space="preserve"> всего, в том числе:</w:t>
            </w:r>
          </w:p>
        </w:tc>
        <w:tc>
          <w:tcPr>
            <w:tcW w:w="1550" w:type="dxa"/>
          </w:tcPr>
          <w:p w:rsidR="005402D2" w:rsidRDefault="00540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2520,0</w:t>
            </w:r>
          </w:p>
        </w:tc>
        <w:tc>
          <w:tcPr>
            <w:tcW w:w="1172" w:type="dxa"/>
          </w:tcPr>
          <w:p w:rsidR="005402D2" w:rsidRDefault="005402D2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2520,0</w:t>
            </w:r>
          </w:p>
        </w:tc>
        <w:tc>
          <w:tcPr>
            <w:tcW w:w="1316" w:type="dxa"/>
          </w:tcPr>
          <w:p w:rsidR="005402D2" w:rsidRDefault="005402D2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2520,0</w:t>
            </w:r>
          </w:p>
        </w:tc>
        <w:tc>
          <w:tcPr>
            <w:tcW w:w="1405" w:type="dxa"/>
          </w:tcPr>
          <w:p w:rsidR="005402D2" w:rsidRPr="00ED1927" w:rsidRDefault="005402D2" w:rsidP="002F205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614,9</w:t>
            </w:r>
          </w:p>
        </w:tc>
        <w:tc>
          <w:tcPr>
            <w:tcW w:w="1266" w:type="dxa"/>
          </w:tcPr>
          <w:p w:rsidR="005402D2" w:rsidRDefault="005402D2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614,9</w:t>
            </w:r>
          </w:p>
          <w:p w:rsidR="005402D2" w:rsidRPr="00ED1927" w:rsidRDefault="005402D2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</w:tcPr>
          <w:p w:rsidR="005402D2" w:rsidRDefault="005402D2" w:rsidP="00FB514A">
            <w:pPr>
              <w:jc w:val="center"/>
            </w:pPr>
            <w:r w:rsidRPr="00181EFA">
              <w:rPr>
                <w:rFonts w:ascii="PT Astra Serif" w:hAnsi="PT Astra Serif"/>
                <w:sz w:val="20"/>
                <w:szCs w:val="20"/>
                <w:lang w:eastAsia="en-US"/>
              </w:rPr>
              <w:t>24,4</w:t>
            </w:r>
          </w:p>
        </w:tc>
        <w:tc>
          <w:tcPr>
            <w:tcW w:w="1728" w:type="dxa"/>
          </w:tcPr>
          <w:p w:rsidR="005402D2" w:rsidRPr="00ED1927" w:rsidRDefault="005402D2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5402D2" w:rsidRPr="00ED1927" w:rsidTr="002F205C">
        <w:tc>
          <w:tcPr>
            <w:tcW w:w="4460" w:type="dxa"/>
          </w:tcPr>
          <w:p w:rsidR="005402D2" w:rsidRPr="00ED1927" w:rsidRDefault="005402D2" w:rsidP="00FE1BB9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550" w:type="dxa"/>
          </w:tcPr>
          <w:p w:rsidR="005402D2" w:rsidRDefault="00540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504,0</w:t>
            </w:r>
          </w:p>
        </w:tc>
        <w:tc>
          <w:tcPr>
            <w:tcW w:w="1172" w:type="dxa"/>
          </w:tcPr>
          <w:p w:rsidR="005402D2" w:rsidRDefault="005402D2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504,0</w:t>
            </w:r>
          </w:p>
        </w:tc>
        <w:tc>
          <w:tcPr>
            <w:tcW w:w="1316" w:type="dxa"/>
          </w:tcPr>
          <w:p w:rsidR="005402D2" w:rsidRDefault="005402D2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504,0</w:t>
            </w:r>
          </w:p>
        </w:tc>
        <w:tc>
          <w:tcPr>
            <w:tcW w:w="1405" w:type="dxa"/>
          </w:tcPr>
          <w:p w:rsidR="005402D2" w:rsidRPr="00ED1927" w:rsidRDefault="005402D2" w:rsidP="002F205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6" w:type="dxa"/>
          </w:tcPr>
          <w:p w:rsidR="005402D2" w:rsidRPr="00ED1927" w:rsidRDefault="005402D2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1704" w:type="dxa"/>
          </w:tcPr>
          <w:p w:rsidR="005402D2" w:rsidRDefault="005402D2" w:rsidP="00FB514A">
            <w:pPr>
              <w:jc w:val="center"/>
            </w:pPr>
            <w:r w:rsidRPr="00181EFA">
              <w:rPr>
                <w:rFonts w:ascii="PT Astra Serif" w:hAnsi="PT Astra Serif"/>
                <w:sz w:val="20"/>
                <w:szCs w:val="20"/>
                <w:lang w:eastAsia="en-US"/>
              </w:rPr>
              <w:t>24,4</w:t>
            </w:r>
          </w:p>
        </w:tc>
        <w:tc>
          <w:tcPr>
            <w:tcW w:w="1728" w:type="dxa"/>
          </w:tcPr>
          <w:p w:rsidR="005402D2" w:rsidRPr="00ED1927" w:rsidRDefault="005402D2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5402D2" w:rsidRPr="00ED1927" w:rsidTr="002F205C">
        <w:tc>
          <w:tcPr>
            <w:tcW w:w="4460" w:type="dxa"/>
          </w:tcPr>
          <w:p w:rsidR="005402D2" w:rsidRPr="00ED1927" w:rsidRDefault="005402D2" w:rsidP="00FE1BB9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50" w:type="dxa"/>
          </w:tcPr>
          <w:p w:rsidR="005402D2" w:rsidRDefault="00540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2016,0</w:t>
            </w:r>
          </w:p>
        </w:tc>
        <w:tc>
          <w:tcPr>
            <w:tcW w:w="1172" w:type="dxa"/>
          </w:tcPr>
          <w:p w:rsidR="005402D2" w:rsidRDefault="005402D2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2016,0</w:t>
            </w:r>
          </w:p>
        </w:tc>
        <w:tc>
          <w:tcPr>
            <w:tcW w:w="1316" w:type="dxa"/>
          </w:tcPr>
          <w:p w:rsidR="005402D2" w:rsidRDefault="005402D2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2016,0</w:t>
            </w:r>
          </w:p>
        </w:tc>
        <w:tc>
          <w:tcPr>
            <w:tcW w:w="1405" w:type="dxa"/>
          </w:tcPr>
          <w:p w:rsidR="005402D2" w:rsidRPr="00ED1927" w:rsidRDefault="005402D2" w:rsidP="002F205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6" w:type="dxa"/>
          </w:tcPr>
          <w:p w:rsidR="005402D2" w:rsidRPr="00ED1927" w:rsidRDefault="005402D2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491,9</w:t>
            </w:r>
          </w:p>
        </w:tc>
        <w:tc>
          <w:tcPr>
            <w:tcW w:w="1704" w:type="dxa"/>
          </w:tcPr>
          <w:p w:rsidR="005402D2" w:rsidRDefault="005402D2" w:rsidP="00FB514A">
            <w:pPr>
              <w:jc w:val="center"/>
            </w:pPr>
            <w:r w:rsidRPr="00181EFA">
              <w:rPr>
                <w:rFonts w:ascii="PT Astra Serif" w:hAnsi="PT Astra Serif"/>
                <w:sz w:val="20"/>
                <w:szCs w:val="20"/>
                <w:lang w:eastAsia="en-US"/>
              </w:rPr>
              <w:t>24,4</w:t>
            </w:r>
          </w:p>
        </w:tc>
        <w:tc>
          <w:tcPr>
            <w:tcW w:w="1728" w:type="dxa"/>
          </w:tcPr>
          <w:p w:rsidR="005402D2" w:rsidRPr="00ED1927" w:rsidRDefault="005402D2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B6A99" w:rsidRPr="00ED1927" w:rsidTr="00FE1BB9">
        <w:tc>
          <w:tcPr>
            <w:tcW w:w="14601" w:type="dxa"/>
            <w:gridSpan w:val="8"/>
          </w:tcPr>
          <w:p w:rsidR="004B6A99" w:rsidRPr="00ED1927" w:rsidRDefault="004B6A99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2F3383" w:rsidRPr="00ED1927" w:rsidTr="00DE4850">
        <w:tc>
          <w:tcPr>
            <w:tcW w:w="4460" w:type="dxa"/>
          </w:tcPr>
          <w:p w:rsidR="002F3383" w:rsidRPr="004B6A99" w:rsidRDefault="002F3383" w:rsidP="004B6A99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89"/>
              </w:tabs>
              <w:autoSpaceDE w:val="0"/>
              <w:autoSpaceDN w:val="0"/>
              <w:ind w:left="5" w:firstLine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Региональный проект «Содействие занятости (Ульяновская область)», обеспечивающий достижение значений показателей и результатов федерального проекта «Содействие занятости»,</w:t>
            </w:r>
            <w:r w:rsidRPr="004B6A99">
              <w:rPr>
                <w:rFonts w:ascii="PT Astra Serif" w:hAnsi="PT Astra Serif"/>
              </w:rPr>
              <w:t xml:space="preserve"> 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входящего в состав национального проекта «Демография»</w:t>
            </w:r>
            <w:r>
              <w:rPr>
                <w:rFonts w:ascii="PT Astra Serif" w:hAnsi="PT Astra Serif"/>
                <w:color w:val="0D0D0D"/>
                <w:sz w:val="18"/>
                <w:szCs w:val="18"/>
              </w:rPr>
              <w:t xml:space="preserve">, 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всего, в том числе:</w:t>
            </w:r>
          </w:p>
        </w:tc>
        <w:tc>
          <w:tcPr>
            <w:tcW w:w="1550" w:type="dxa"/>
          </w:tcPr>
          <w:p w:rsidR="002F3383" w:rsidRDefault="002F338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26947,83467</w:t>
            </w:r>
          </w:p>
        </w:tc>
        <w:tc>
          <w:tcPr>
            <w:tcW w:w="1172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26947,83467</w:t>
            </w:r>
          </w:p>
        </w:tc>
        <w:tc>
          <w:tcPr>
            <w:tcW w:w="1316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26947,83467</w:t>
            </w:r>
          </w:p>
        </w:tc>
        <w:tc>
          <w:tcPr>
            <w:tcW w:w="1405" w:type="dxa"/>
          </w:tcPr>
          <w:p w:rsidR="002F3383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</w:tcPr>
          <w:p w:rsidR="002F3383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4" w:type="dxa"/>
          </w:tcPr>
          <w:p w:rsidR="002F3383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DE4850" w:rsidRPr="00ED1927" w:rsidTr="00DE4850">
        <w:trPr>
          <w:trHeight w:val="328"/>
        </w:trPr>
        <w:tc>
          <w:tcPr>
            <w:tcW w:w="4460" w:type="dxa"/>
          </w:tcPr>
          <w:p w:rsidR="00DE4850" w:rsidRPr="00ED1927" w:rsidRDefault="00DE4850" w:rsidP="00FE1BB9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550" w:type="dxa"/>
          </w:tcPr>
          <w:p w:rsidR="00DE4850" w:rsidRDefault="00DE48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808,43467</w:t>
            </w:r>
          </w:p>
        </w:tc>
        <w:tc>
          <w:tcPr>
            <w:tcW w:w="1172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808,43467</w:t>
            </w:r>
          </w:p>
        </w:tc>
        <w:tc>
          <w:tcPr>
            <w:tcW w:w="1316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808,43467</w:t>
            </w:r>
          </w:p>
        </w:tc>
        <w:tc>
          <w:tcPr>
            <w:tcW w:w="1405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6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4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8" w:type="dxa"/>
          </w:tcPr>
          <w:p w:rsidR="00DE4850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DE4850" w:rsidRPr="00ED1927" w:rsidTr="00DE4850">
        <w:tc>
          <w:tcPr>
            <w:tcW w:w="4460" w:type="dxa"/>
          </w:tcPr>
          <w:p w:rsidR="00DE4850" w:rsidRPr="00ED1927" w:rsidRDefault="00DE4850" w:rsidP="00FE1BB9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50" w:type="dxa"/>
          </w:tcPr>
          <w:p w:rsidR="00DE4850" w:rsidRDefault="00DE48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26139,4</w:t>
            </w:r>
          </w:p>
        </w:tc>
        <w:tc>
          <w:tcPr>
            <w:tcW w:w="1172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26139,4</w:t>
            </w:r>
          </w:p>
        </w:tc>
        <w:tc>
          <w:tcPr>
            <w:tcW w:w="1316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26139,4</w:t>
            </w:r>
          </w:p>
        </w:tc>
        <w:tc>
          <w:tcPr>
            <w:tcW w:w="1405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6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4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8" w:type="dxa"/>
          </w:tcPr>
          <w:p w:rsidR="00DE4850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DE4850" w:rsidRPr="00ED1927" w:rsidTr="00DE4850">
        <w:tc>
          <w:tcPr>
            <w:tcW w:w="4460" w:type="dxa"/>
          </w:tcPr>
          <w:p w:rsidR="00DE4850" w:rsidRPr="00ED1927" w:rsidRDefault="00DE4850" w:rsidP="004B6A99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18"/>
                <w:szCs w:val="18"/>
              </w:rPr>
              <w:t xml:space="preserve">2.1  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Организация профессионального обучения и д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о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полнительного профессионального образования р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а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ботников предприятий оборонно-промышленного комплекса, а также граждан, обратившихся в органы службы занятости за содействием в поиске подход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я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щей работы и заключивших ученический договор с предприятиями оборонно-промышленного комплекса</w:t>
            </w:r>
            <w:r>
              <w:rPr>
                <w:rFonts w:ascii="PT Astra Serif" w:hAnsi="PT Astra Serif"/>
                <w:color w:val="0D0D0D"/>
                <w:sz w:val="18"/>
                <w:szCs w:val="18"/>
              </w:rPr>
              <w:t>,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 xml:space="preserve"> всего, в том числе:</w:t>
            </w:r>
          </w:p>
        </w:tc>
        <w:tc>
          <w:tcPr>
            <w:tcW w:w="1550" w:type="dxa"/>
          </w:tcPr>
          <w:p w:rsidR="00DE4850" w:rsidRDefault="00DE4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11915,979</w:t>
            </w:r>
          </w:p>
        </w:tc>
        <w:tc>
          <w:tcPr>
            <w:tcW w:w="1172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11915,979</w:t>
            </w:r>
          </w:p>
        </w:tc>
        <w:tc>
          <w:tcPr>
            <w:tcW w:w="1316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11915,979</w:t>
            </w:r>
          </w:p>
        </w:tc>
        <w:tc>
          <w:tcPr>
            <w:tcW w:w="1405" w:type="dxa"/>
          </w:tcPr>
          <w:p w:rsidR="00DE4850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4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8" w:type="dxa"/>
          </w:tcPr>
          <w:p w:rsidR="00DE4850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DE4850" w:rsidRPr="00ED1927" w:rsidTr="00DE4850">
        <w:tc>
          <w:tcPr>
            <w:tcW w:w="4460" w:type="dxa"/>
          </w:tcPr>
          <w:p w:rsidR="00DE4850" w:rsidRPr="00ED1927" w:rsidRDefault="00DE4850" w:rsidP="00FE1BB9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550" w:type="dxa"/>
          </w:tcPr>
          <w:p w:rsidR="00DE4850" w:rsidRDefault="00DE4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357,479</w:t>
            </w:r>
          </w:p>
        </w:tc>
        <w:tc>
          <w:tcPr>
            <w:tcW w:w="1172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357,479</w:t>
            </w:r>
          </w:p>
        </w:tc>
        <w:tc>
          <w:tcPr>
            <w:tcW w:w="1316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357,479</w:t>
            </w:r>
          </w:p>
        </w:tc>
        <w:tc>
          <w:tcPr>
            <w:tcW w:w="1405" w:type="dxa"/>
          </w:tcPr>
          <w:p w:rsidR="00DE4850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1704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8" w:type="dxa"/>
          </w:tcPr>
          <w:p w:rsidR="00DE4850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DE4850" w:rsidRPr="00ED1927" w:rsidTr="00DE4850">
        <w:tc>
          <w:tcPr>
            <w:tcW w:w="4460" w:type="dxa"/>
          </w:tcPr>
          <w:p w:rsidR="00DE4850" w:rsidRPr="00ED1927" w:rsidRDefault="00DE4850" w:rsidP="00FE1BB9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lastRenderedPageBreak/>
              <w:t>бюджетные ассигнования федерального бюджета</w:t>
            </w:r>
          </w:p>
        </w:tc>
        <w:tc>
          <w:tcPr>
            <w:tcW w:w="1550" w:type="dxa"/>
          </w:tcPr>
          <w:p w:rsidR="00DE4850" w:rsidRDefault="00DE4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11558,5</w:t>
            </w:r>
          </w:p>
        </w:tc>
        <w:tc>
          <w:tcPr>
            <w:tcW w:w="1172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11558,5</w:t>
            </w:r>
          </w:p>
        </w:tc>
        <w:tc>
          <w:tcPr>
            <w:tcW w:w="1316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11558,5</w:t>
            </w:r>
          </w:p>
        </w:tc>
        <w:tc>
          <w:tcPr>
            <w:tcW w:w="1405" w:type="dxa"/>
          </w:tcPr>
          <w:p w:rsidR="00DE4850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4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8" w:type="dxa"/>
          </w:tcPr>
          <w:p w:rsidR="00DE4850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DE4850" w:rsidRPr="00ED1927" w:rsidTr="00DE4850">
        <w:tc>
          <w:tcPr>
            <w:tcW w:w="4460" w:type="dxa"/>
          </w:tcPr>
          <w:p w:rsidR="00DE4850" w:rsidRPr="00ED1927" w:rsidRDefault="00DE4850" w:rsidP="00012E90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18"/>
                <w:szCs w:val="18"/>
              </w:rPr>
              <w:t>2.2.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Реализация дополнительных мероприятий, напра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в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ленных на снижение напряжённости на рынке труда Ульяновской области, по организации общественных работ</w:t>
            </w:r>
            <w:r>
              <w:rPr>
                <w:rFonts w:ascii="PT Astra Serif" w:hAnsi="PT Astra Serif"/>
                <w:color w:val="0D0D0D"/>
                <w:sz w:val="18"/>
                <w:szCs w:val="18"/>
              </w:rPr>
              <w:t>,</w:t>
            </w:r>
            <w:r>
              <w:t xml:space="preserve"> 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всего, в том числе:</w:t>
            </w:r>
          </w:p>
        </w:tc>
        <w:tc>
          <w:tcPr>
            <w:tcW w:w="1550" w:type="dxa"/>
          </w:tcPr>
          <w:p w:rsidR="00DE4850" w:rsidRDefault="00DE4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15031,85567</w:t>
            </w:r>
          </w:p>
        </w:tc>
        <w:tc>
          <w:tcPr>
            <w:tcW w:w="1172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15031,85567</w:t>
            </w:r>
          </w:p>
        </w:tc>
        <w:tc>
          <w:tcPr>
            <w:tcW w:w="1316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15031,85567</w:t>
            </w:r>
          </w:p>
        </w:tc>
        <w:tc>
          <w:tcPr>
            <w:tcW w:w="1405" w:type="dxa"/>
          </w:tcPr>
          <w:p w:rsidR="00DE4850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4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8" w:type="dxa"/>
          </w:tcPr>
          <w:p w:rsidR="00DE4850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DE4850" w:rsidRPr="00ED1927" w:rsidTr="00DE4850">
        <w:tc>
          <w:tcPr>
            <w:tcW w:w="4460" w:type="dxa"/>
          </w:tcPr>
          <w:p w:rsidR="00DE4850" w:rsidRPr="00ED1927" w:rsidRDefault="00DE4850" w:rsidP="00FE1BB9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550" w:type="dxa"/>
          </w:tcPr>
          <w:p w:rsidR="00DE4850" w:rsidRDefault="00DE4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450,95567</w:t>
            </w:r>
          </w:p>
        </w:tc>
        <w:tc>
          <w:tcPr>
            <w:tcW w:w="1172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450,95567</w:t>
            </w:r>
          </w:p>
        </w:tc>
        <w:tc>
          <w:tcPr>
            <w:tcW w:w="1316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450,95567</w:t>
            </w:r>
          </w:p>
        </w:tc>
        <w:tc>
          <w:tcPr>
            <w:tcW w:w="1405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6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4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8" w:type="dxa"/>
          </w:tcPr>
          <w:p w:rsidR="00DE4850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DE4850" w:rsidRPr="00ED1927" w:rsidTr="00DE4850">
        <w:tc>
          <w:tcPr>
            <w:tcW w:w="4460" w:type="dxa"/>
          </w:tcPr>
          <w:p w:rsidR="00DE4850" w:rsidRPr="00ED1927" w:rsidRDefault="00DE4850" w:rsidP="00FE1BB9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50" w:type="dxa"/>
          </w:tcPr>
          <w:p w:rsidR="00DE4850" w:rsidRDefault="00DE4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14580,9</w:t>
            </w:r>
          </w:p>
        </w:tc>
        <w:tc>
          <w:tcPr>
            <w:tcW w:w="1172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14580,9</w:t>
            </w:r>
          </w:p>
        </w:tc>
        <w:tc>
          <w:tcPr>
            <w:tcW w:w="1316" w:type="dxa"/>
          </w:tcPr>
          <w:p w:rsidR="00DE4850" w:rsidRDefault="00DE4850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14580,9</w:t>
            </w:r>
          </w:p>
        </w:tc>
        <w:tc>
          <w:tcPr>
            <w:tcW w:w="1405" w:type="dxa"/>
          </w:tcPr>
          <w:p w:rsidR="00DE4850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4" w:type="dxa"/>
          </w:tcPr>
          <w:p w:rsidR="00DE4850" w:rsidRPr="00ED1927" w:rsidRDefault="00DE4850" w:rsidP="00DE48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8" w:type="dxa"/>
          </w:tcPr>
          <w:p w:rsidR="00DE4850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F3383" w:rsidRPr="00ED1927" w:rsidTr="005402D2">
        <w:tc>
          <w:tcPr>
            <w:tcW w:w="4460" w:type="dxa"/>
          </w:tcPr>
          <w:p w:rsidR="002F3383" w:rsidRPr="00DD15DB" w:rsidRDefault="002F3383" w:rsidP="004F66D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89"/>
              </w:tabs>
              <w:autoSpaceDE w:val="0"/>
              <w:autoSpaceDN w:val="0"/>
              <w:ind w:left="5" w:firstLine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DD15DB">
              <w:rPr>
                <w:rFonts w:ascii="PT Astra Serif" w:eastAsiaTheme="minorEastAsia" w:hAnsi="PT Astra Serif" w:cs="Calibri"/>
                <w:sz w:val="20"/>
                <w:szCs w:val="20"/>
              </w:rPr>
              <w:t>Комплекс процессных мероприятий «Акти</w:t>
            </w:r>
            <w:r w:rsidRPr="00DD15DB">
              <w:rPr>
                <w:rFonts w:ascii="PT Astra Serif" w:eastAsiaTheme="minorEastAsia" w:hAnsi="PT Astra Serif" w:cs="Calibri"/>
                <w:sz w:val="20"/>
                <w:szCs w:val="20"/>
              </w:rPr>
              <w:t>в</w:t>
            </w:r>
            <w:r w:rsidRPr="00DD15DB">
              <w:rPr>
                <w:rFonts w:ascii="PT Astra Serif" w:eastAsiaTheme="minorEastAsia" w:hAnsi="PT Astra Serif" w:cs="Calibri"/>
                <w:sz w:val="20"/>
                <w:szCs w:val="20"/>
              </w:rPr>
              <w:t>ная политика занятости населения и социальная поддержка безработных граждан»</w:t>
            </w:r>
            <w:r>
              <w:rPr>
                <w:rFonts w:ascii="PT Astra Serif" w:eastAsiaTheme="minorEastAsia" w:hAnsi="PT Astra Serif" w:cs="Calibri"/>
                <w:sz w:val="20"/>
                <w:szCs w:val="20"/>
              </w:rPr>
              <w:t xml:space="preserve">, 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всего, в том числе:</w:t>
            </w:r>
          </w:p>
        </w:tc>
        <w:tc>
          <w:tcPr>
            <w:tcW w:w="1550" w:type="dxa"/>
          </w:tcPr>
          <w:p w:rsidR="002F3383" w:rsidRDefault="002F3383" w:rsidP="00DE48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223</w:t>
            </w:r>
            <w:r w:rsidR="00DE4850">
              <w:rPr>
                <w:rFonts w:ascii="PT Astra Serif" w:hAnsi="PT Astra Serif" w:cs="Arial"/>
                <w:sz w:val="18"/>
                <w:szCs w:val="18"/>
              </w:rPr>
              <w:t>6</w:t>
            </w:r>
            <w:r>
              <w:rPr>
                <w:rFonts w:ascii="PT Astra Serif" w:hAnsi="PT Astra Serif" w:cs="Arial"/>
                <w:sz w:val="18"/>
                <w:szCs w:val="18"/>
              </w:rPr>
              <w:t>40,56533</w:t>
            </w:r>
          </w:p>
        </w:tc>
        <w:tc>
          <w:tcPr>
            <w:tcW w:w="1172" w:type="dxa"/>
          </w:tcPr>
          <w:p w:rsidR="002F3383" w:rsidRDefault="002F3383" w:rsidP="00DE48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223</w:t>
            </w:r>
            <w:r w:rsidR="00DE4850">
              <w:rPr>
                <w:rFonts w:ascii="PT Astra Serif" w:hAnsi="PT Astra Serif" w:cs="Arial"/>
                <w:sz w:val="18"/>
                <w:szCs w:val="18"/>
              </w:rPr>
              <w:t>6</w:t>
            </w:r>
            <w:r>
              <w:rPr>
                <w:rFonts w:ascii="PT Astra Serif" w:hAnsi="PT Astra Serif" w:cs="Arial"/>
                <w:sz w:val="18"/>
                <w:szCs w:val="18"/>
              </w:rPr>
              <w:t>40,56533</w:t>
            </w:r>
          </w:p>
        </w:tc>
        <w:tc>
          <w:tcPr>
            <w:tcW w:w="1316" w:type="dxa"/>
          </w:tcPr>
          <w:p w:rsidR="002F3383" w:rsidRDefault="002F3383" w:rsidP="00DE48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223</w:t>
            </w:r>
            <w:r w:rsidR="00DE4850">
              <w:rPr>
                <w:rFonts w:ascii="PT Astra Serif" w:hAnsi="PT Astra Serif" w:cs="Arial"/>
                <w:sz w:val="18"/>
                <w:szCs w:val="18"/>
              </w:rPr>
              <w:t>6</w:t>
            </w:r>
            <w:r>
              <w:rPr>
                <w:rFonts w:ascii="PT Astra Serif" w:hAnsi="PT Astra Serif" w:cs="Arial"/>
                <w:sz w:val="18"/>
                <w:szCs w:val="18"/>
              </w:rPr>
              <w:t>40,56533</w:t>
            </w:r>
          </w:p>
        </w:tc>
        <w:tc>
          <w:tcPr>
            <w:tcW w:w="1405" w:type="dxa"/>
          </w:tcPr>
          <w:p w:rsidR="002F3383" w:rsidRDefault="005402D2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45058,3</w:t>
            </w:r>
          </w:p>
          <w:p w:rsidR="000328CD" w:rsidRPr="00ED1927" w:rsidRDefault="000328CD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</w:tcPr>
          <w:p w:rsidR="002F3383" w:rsidRPr="00ED1927" w:rsidRDefault="00DE4850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44039,4</w:t>
            </w:r>
          </w:p>
        </w:tc>
        <w:tc>
          <w:tcPr>
            <w:tcW w:w="1704" w:type="dxa"/>
          </w:tcPr>
          <w:p w:rsidR="002F3383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F3383" w:rsidRPr="00ED1927" w:rsidTr="005402D2">
        <w:tc>
          <w:tcPr>
            <w:tcW w:w="4460" w:type="dxa"/>
          </w:tcPr>
          <w:p w:rsidR="002F3383" w:rsidRPr="00ED1927" w:rsidRDefault="002F3383" w:rsidP="00FE1BB9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550" w:type="dxa"/>
          </w:tcPr>
          <w:p w:rsidR="002F3383" w:rsidRDefault="002F3383" w:rsidP="00DE48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</w:t>
            </w:r>
            <w:r w:rsidR="00DE4850">
              <w:rPr>
                <w:rFonts w:ascii="PT Astra Serif" w:hAnsi="PT Astra Serif" w:cs="Arial"/>
                <w:sz w:val="18"/>
                <w:szCs w:val="18"/>
              </w:rPr>
              <w:t>8</w:t>
            </w:r>
            <w:r>
              <w:rPr>
                <w:rFonts w:ascii="PT Astra Serif" w:hAnsi="PT Astra Serif" w:cs="Arial"/>
                <w:sz w:val="18"/>
                <w:szCs w:val="18"/>
              </w:rPr>
              <w:t>32,56533</w:t>
            </w:r>
          </w:p>
        </w:tc>
        <w:tc>
          <w:tcPr>
            <w:tcW w:w="1172" w:type="dxa"/>
          </w:tcPr>
          <w:p w:rsidR="002F3383" w:rsidRDefault="002F3383" w:rsidP="00DE48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</w:t>
            </w:r>
            <w:r w:rsidR="00DE4850">
              <w:rPr>
                <w:rFonts w:ascii="PT Astra Serif" w:hAnsi="PT Astra Serif" w:cs="Arial"/>
                <w:sz w:val="18"/>
                <w:szCs w:val="18"/>
              </w:rPr>
              <w:t>8</w:t>
            </w:r>
            <w:r>
              <w:rPr>
                <w:rFonts w:ascii="PT Astra Serif" w:hAnsi="PT Astra Serif" w:cs="Arial"/>
                <w:sz w:val="18"/>
                <w:szCs w:val="18"/>
              </w:rPr>
              <w:t>32,56533</w:t>
            </w:r>
          </w:p>
        </w:tc>
        <w:tc>
          <w:tcPr>
            <w:tcW w:w="1316" w:type="dxa"/>
          </w:tcPr>
          <w:p w:rsidR="002F3383" w:rsidRDefault="002F3383" w:rsidP="00DE48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</w:t>
            </w:r>
            <w:r w:rsidR="00DE4850">
              <w:rPr>
                <w:rFonts w:ascii="PT Astra Serif" w:hAnsi="PT Astra Serif" w:cs="Arial"/>
                <w:sz w:val="18"/>
                <w:szCs w:val="18"/>
              </w:rPr>
              <w:t>8</w:t>
            </w:r>
            <w:r>
              <w:rPr>
                <w:rFonts w:ascii="PT Astra Serif" w:hAnsi="PT Astra Serif" w:cs="Arial"/>
                <w:sz w:val="18"/>
                <w:szCs w:val="18"/>
              </w:rPr>
              <w:t>32,56533</w:t>
            </w:r>
          </w:p>
        </w:tc>
        <w:tc>
          <w:tcPr>
            <w:tcW w:w="1405" w:type="dxa"/>
          </w:tcPr>
          <w:p w:rsidR="002F3383" w:rsidRPr="00ED1927" w:rsidRDefault="00B02DA3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6" w:type="dxa"/>
          </w:tcPr>
          <w:p w:rsidR="002F3383" w:rsidRPr="00ED1927" w:rsidRDefault="00DE4850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407,</w:t>
            </w:r>
            <w:r w:rsidR="005402D2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4" w:type="dxa"/>
          </w:tcPr>
          <w:p w:rsidR="002F3383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F3383" w:rsidRPr="00ED1927" w:rsidTr="005402D2">
        <w:tc>
          <w:tcPr>
            <w:tcW w:w="4460" w:type="dxa"/>
          </w:tcPr>
          <w:p w:rsidR="002F3383" w:rsidRPr="00ED1927" w:rsidRDefault="002F3383" w:rsidP="00FE1BB9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50" w:type="dxa"/>
          </w:tcPr>
          <w:p w:rsidR="002F3383" w:rsidRDefault="002F338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216808,0</w:t>
            </w:r>
          </w:p>
        </w:tc>
        <w:tc>
          <w:tcPr>
            <w:tcW w:w="1172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216808,0</w:t>
            </w:r>
          </w:p>
        </w:tc>
        <w:tc>
          <w:tcPr>
            <w:tcW w:w="1316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216808,0</w:t>
            </w:r>
          </w:p>
        </w:tc>
        <w:tc>
          <w:tcPr>
            <w:tcW w:w="1405" w:type="dxa"/>
          </w:tcPr>
          <w:p w:rsidR="002F3383" w:rsidRPr="00ED1927" w:rsidRDefault="00B02DA3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6" w:type="dxa"/>
          </w:tcPr>
          <w:p w:rsidR="002F3383" w:rsidRPr="00ED1927" w:rsidRDefault="00DE4850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4363</w:t>
            </w:r>
            <w:r w:rsidR="005402D2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402D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4" w:type="dxa"/>
          </w:tcPr>
          <w:p w:rsidR="002F3383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F3383" w:rsidRPr="00ED1927" w:rsidTr="005402D2">
        <w:tc>
          <w:tcPr>
            <w:tcW w:w="4460" w:type="dxa"/>
          </w:tcPr>
          <w:p w:rsidR="002F3383" w:rsidRPr="004F66DA" w:rsidRDefault="002F3383" w:rsidP="004F66DA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289"/>
              </w:tabs>
              <w:autoSpaceDE w:val="0"/>
              <w:autoSpaceDN w:val="0"/>
              <w:ind w:left="5" w:firstLine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t>Реализация прав граждан на труд и с</w:t>
            </w: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t>о</w:t>
            </w: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t>здание благоприятных условий для обеспечения занятости населения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,  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550" w:type="dxa"/>
          </w:tcPr>
          <w:p w:rsidR="002F3383" w:rsidRDefault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6387,56533</w:t>
            </w:r>
          </w:p>
        </w:tc>
        <w:tc>
          <w:tcPr>
            <w:tcW w:w="1172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6387,56533</w:t>
            </w:r>
          </w:p>
        </w:tc>
        <w:tc>
          <w:tcPr>
            <w:tcW w:w="1316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6387,56533</w:t>
            </w:r>
          </w:p>
        </w:tc>
        <w:tc>
          <w:tcPr>
            <w:tcW w:w="1405" w:type="dxa"/>
          </w:tcPr>
          <w:p w:rsidR="002F3383" w:rsidRPr="00ED1927" w:rsidRDefault="00D11068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1386,3</w:t>
            </w:r>
          </w:p>
        </w:tc>
        <w:tc>
          <w:tcPr>
            <w:tcW w:w="1266" w:type="dxa"/>
          </w:tcPr>
          <w:p w:rsidR="002F3383" w:rsidRPr="00ED1927" w:rsidRDefault="00DE4850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367,</w:t>
            </w:r>
            <w:r w:rsidR="005402D2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4" w:type="dxa"/>
          </w:tcPr>
          <w:p w:rsidR="002F3383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5,7</w:t>
            </w: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F3383" w:rsidRPr="00ED1927" w:rsidTr="005402D2">
        <w:tc>
          <w:tcPr>
            <w:tcW w:w="4460" w:type="dxa"/>
          </w:tcPr>
          <w:p w:rsidR="002F3383" w:rsidRPr="004F66DA" w:rsidRDefault="002F3383" w:rsidP="004F66DA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560"/>
              </w:tabs>
              <w:autoSpaceDE w:val="0"/>
              <w:autoSpaceDN w:val="0"/>
              <w:ind w:left="5" w:firstLine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t>Социальные выплаты безработным гра</w:t>
            </w: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t>ж</w:t>
            </w: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t>данам и иным категориям граждан в соотве</w:t>
            </w: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t>т</w:t>
            </w: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t>ствии с законодательством о занятости насел</w:t>
            </w: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t>е</w:t>
            </w: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t>ния</w:t>
            </w:r>
            <w:r>
              <w:rPr>
                <w:rFonts w:ascii="PT Astra Serif" w:eastAsiaTheme="minorEastAsia" w:hAnsi="PT Astra Serif" w:cs="Calibri"/>
                <w:sz w:val="20"/>
                <w:szCs w:val="20"/>
              </w:rPr>
              <w:t xml:space="preserve">, 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50" w:type="dxa"/>
          </w:tcPr>
          <w:p w:rsidR="002F3383" w:rsidRDefault="002F338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216808,0</w:t>
            </w:r>
          </w:p>
        </w:tc>
        <w:tc>
          <w:tcPr>
            <w:tcW w:w="1172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216808,0</w:t>
            </w:r>
          </w:p>
        </w:tc>
        <w:tc>
          <w:tcPr>
            <w:tcW w:w="1316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216808,0</w:t>
            </w:r>
          </w:p>
        </w:tc>
        <w:tc>
          <w:tcPr>
            <w:tcW w:w="1405" w:type="dxa"/>
          </w:tcPr>
          <w:p w:rsidR="002F3383" w:rsidRDefault="005402D2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43631,9</w:t>
            </w:r>
          </w:p>
          <w:p w:rsidR="005402D2" w:rsidRPr="00ED1927" w:rsidRDefault="005402D2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</w:tcPr>
          <w:p w:rsidR="002F3383" w:rsidRPr="00ED1927" w:rsidRDefault="00DE4850" w:rsidP="000F17E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43631,9</w:t>
            </w:r>
          </w:p>
        </w:tc>
        <w:tc>
          <w:tcPr>
            <w:tcW w:w="1704" w:type="dxa"/>
          </w:tcPr>
          <w:p w:rsidR="002F3383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F3383" w:rsidRPr="00ED1927" w:rsidTr="005402D2">
        <w:tc>
          <w:tcPr>
            <w:tcW w:w="4460" w:type="dxa"/>
          </w:tcPr>
          <w:p w:rsidR="002F3383" w:rsidRPr="004F66DA" w:rsidRDefault="002F3383" w:rsidP="0051159A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289"/>
                <w:tab w:val="left" w:pos="431"/>
              </w:tabs>
              <w:autoSpaceDE w:val="0"/>
              <w:autoSpaceDN w:val="0"/>
              <w:ind w:left="5" w:firstLine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4F66DA">
              <w:rPr>
                <w:rFonts w:ascii="PT Astra Serif" w:hAnsi="PT Astra Serif" w:cs="Arial"/>
                <w:sz w:val="18"/>
                <w:szCs w:val="18"/>
              </w:rPr>
              <w:t>Реализация Закона Ульяновской области от 2 октября 2020 года № 103-ЗО «О правовом регулир</w:t>
            </w:r>
            <w:r w:rsidRPr="004F66DA">
              <w:rPr>
                <w:rFonts w:ascii="PT Astra Serif" w:hAnsi="PT Astra Serif" w:cs="Arial"/>
                <w:sz w:val="18"/>
                <w:szCs w:val="18"/>
              </w:rPr>
              <w:t>о</w:t>
            </w:r>
            <w:r w:rsidRPr="004F66DA">
              <w:rPr>
                <w:rFonts w:ascii="PT Astra Serif" w:hAnsi="PT Astra Serif" w:cs="Arial"/>
                <w:sz w:val="18"/>
                <w:szCs w:val="18"/>
              </w:rPr>
              <w:t>вании отдельных вопросов статуса молодых специ</w:t>
            </w:r>
            <w:r w:rsidRPr="004F66DA">
              <w:rPr>
                <w:rFonts w:ascii="PT Astra Serif" w:hAnsi="PT Astra Serif" w:cs="Arial"/>
                <w:sz w:val="18"/>
                <w:szCs w:val="18"/>
              </w:rPr>
              <w:t>а</w:t>
            </w:r>
            <w:r w:rsidRPr="004F66DA">
              <w:rPr>
                <w:rFonts w:ascii="PT Astra Serif" w:hAnsi="PT Astra Serif" w:cs="Arial"/>
                <w:sz w:val="18"/>
                <w:szCs w:val="18"/>
              </w:rPr>
              <w:t>листов в Ульяновской области»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,  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550" w:type="dxa"/>
          </w:tcPr>
          <w:p w:rsidR="002F3383" w:rsidRDefault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130,0</w:t>
            </w:r>
          </w:p>
        </w:tc>
        <w:tc>
          <w:tcPr>
            <w:tcW w:w="1172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130,0</w:t>
            </w:r>
          </w:p>
        </w:tc>
        <w:tc>
          <w:tcPr>
            <w:tcW w:w="1316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130,0</w:t>
            </w:r>
          </w:p>
        </w:tc>
        <w:tc>
          <w:tcPr>
            <w:tcW w:w="1405" w:type="dxa"/>
          </w:tcPr>
          <w:p w:rsidR="002F3383" w:rsidRPr="00ED1927" w:rsidRDefault="005402D2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66" w:type="dxa"/>
          </w:tcPr>
          <w:p w:rsidR="002F3383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704" w:type="dxa"/>
          </w:tcPr>
          <w:p w:rsidR="002F3383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30,8</w:t>
            </w: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F3383" w:rsidRPr="00ED1927" w:rsidTr="005402D2">
        <w:tc>
          <w:tcPr>
            <w:tcW w:w="4460" w:type="dxa"/>
          </w:tcPr>
          <w:p w:rsidR="002F3383" w:rsidRDefault="002F33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3.4.  Мероприятия в области социального партнёрства</w:t>
            </w:r>
          </w:p>
        </w:tc>
        <w:tc>
          <w:tcPr>
            <w:tcW w:w="1550" w:type="dxa"/>
          </w:tcPr>
          <w:p w:rsidR="002F3383" w:rsidRDefault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200,0</w:t>
            </w:r>
          </w:p>
        </w:tc>
        <w:tc>
          <w:tcPr>
            <w:tcW w:w="1172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200,0</w:t>
            </w:r>
          </w:p>
        </w:tc>
        <w:tc>
          <w:tcPr>
            <w:tcW w:w="1316" w:type="dxa"/>
          </w:tcPr>
          <w:p w:rsidR="002F3383" w:rsidRDefault="002F3383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200,0</w:t>
            </w:r>
          </w:p>
        </w:tc>
        <w:tc>
          <w:tcPr>
            <w:tcW w:w="1405" w:type="dxa"/>
          </w:tcPr>
          <w:p w:rsidR="005402D2" w:rsidRPr="00ED1927" w:rsidRDefault="005402D2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6" w:type="dxa"/>
          </w:tcPr>
          <w:p w:rsidR="002F3383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4" w:type="dxa"/>
          </w:tcPr>
          <w:p w:rsidR="002F3383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F3383" w:rsidRPr="00ED1927" w:rsidTr="005402D2">
        <w:tc>
          <w:tcPr>
            <w:tcW w:w="4460" w:type="dxa"/>
          </w:tcPr>
          <w:p w:rsidR="002F3383" w:rsidRPr="0051159A" w:rsidRDefault="002F3383" w:rsidP="0051159A">
            <w:pPr>
              <w:pStyle w:val="a3"/>
              <w:numPr>
                <w:ilvl w:val="1"/>
                <w:numId w:val="5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1159A">
              <w:rPr>
                <w:rFonts w:ascii="PT Astra Serif" w:hAnsi="PT Astra Serif" w:cs="PT Astra Serif"/>
                <w:sz w:val="18"/>
                <w:szCs w:val="18"/>
              </w:rPr>
              <w:t xml:space="preserve">Мероприятия по улучшению условий и охраны труда </w:t>
            </w:r>
          </w:p>
        </w:tc>
        <w:tc>
          <w:tcPr>
            <w:tcW w:w="1550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172" w:type="dxa"/>
          </w:tcPr>
          <w:p w:rsidR="002F3383" w:rsidRPr="00ED1927" w:rsidRDefault="002F3383" w:rsidP="002F338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316" w:type="dxa"/>
          </w:tcPr>
          <w:p w:rsidR="002F3383" w:rsidRPr="00ED1927" w:rsidRDefault="002F3383" w:rsidP="002F338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405" w:type="dxa"/>
          </w:tcPr>
          <w:p w:rsidR="002F3383" w:rsidRPr="00ED1927" w:rsidRDefault="005402D2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6" w:type="dxa"/>
          </w:tcPr>
          <w:p w:rsidR="002F3383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4" w:type="dxa"/>
          </w:tcPr>
          <w:p w:rsidR="002F3383" w:rsidRPr="00ED1927" w:rsidRDefault="00DE4850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F3383" w:rsidRPr="00ED1927" w:rsidTr="005402D2">
        <w:tc>
          <w:tcPr>
            <w:tcW w:w="4460" w:type="dxa"/>
          </w:tcPr>
          <w:p w:rsidR="002F3383" w:rsidRPr="0051159A" w:rsidRDefault="002F3383" w:rsidP="0051159A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" w:hanging="5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51159A">
              <w:rPr>
                <w:rFonts w:ascii="PT Astra Serif" w:hAnsi="PT Astra Serif" w:cs="Arial"/>
                <w:sz w:val="18"/>
                <w:szCs w:val="18"/>
              </w:rPr>
              <w:t>Комплекс процессных мероприятий «Обе</w:t>
            </w:r>
            <w:r w:rsidRPr="0051159A">
              <w:rPr>
                <w:rFonts w:ascii="PT Astra Serif" w:hAnsi="PT Astra Serif" w:cs="Arial"/>
                <w:sz w:val="18"/>
                <w:szCs w:val="18"/>
              </w:rPr>
              <w:t>с</w:t>
            </w:r>
            <w:r w:rsidRPr="0051159A">
              <w:rPr>
                <w:rFonts w:ascii="PT Astra Serif" w:hAnsi="PT Astra Serif" w:cs="Arial"/>
                <w:sz w:val="18"/>
                <w:szCs w:val="18"/>
              </w:rPr>
              <w:t>печение реализации государственной программы»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,  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550" w:type="dxa"/>
          </w:tcPr>
          <w:p w:rsidR="002F3383" w:rsidRDefault="006C6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245850,4</w:t>
            </w:r>
          </w:p>
        </w:tc>
        <w:tc>
          <w:tcPr>
            <w:tcW w:w="1172" w:type="dxa"/>
          </w:tcPr>
          <w:p w:rsidR="002F3383" w:rsidRDefault="006C6031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245850,4</w:t>
            </w:r>
          </w:p>
        </w:tc>
        <w:tc>
          <w:tcPr>
            <w:tcW w:w="1316" w:type="dxa"/>
          </w:tcPr>
          <w:p w:rsidR="002F3383" w:rsidRDefault="006C6031" w:rsidP="002F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245850,4</w:t>
            </w:r>
          </w:p>
        </w:tc>
        <w:tc>
          <w:tcPr>
            <w:tcW w:w="1405" w:type="dxa"/>
          </w:tcPr>
          <w:p w:rsidR="002F3383" w:rsidRPr="00ED1927" w:rsidRDefault="005402D2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61111,0</w:t>
            </w:r>
          </w:p>
        </w:tc>
        <w:tc>
          <w:tcPr>
            <w:tcW w:w="1266" w:type="dxa"/>
          </w:tcPr>
          <w:p w:rsidR="002F3383" w:rsidRDefault="00A00431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48662,58649</w:t>
            </w:r>
          </w:p>
          <w:p w:rsidR="00A00431" w:rsidRPr="00ED1927" w:rsidRDefault="00A00431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</w:tcPr>
          <w:p w:rsidR="002F3383" w:rsidRPr="00ED1927" w:rsidRDefault="00A00431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19,8</w:t>
            </w:r>
          </w:p>
        </w:tc>
        <w:tc>
          <w:tcPr>
            <w:tcW w:w="1728" w:type="dxa"/>
          </w:tcPr>
          <w:p w:rsidR="002F3383" w:rsidRPr="00ED1927" w:rsidRDefault="002F3383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C6031" w:rsidRPr="00ED1927" w:rsidTr="005402D2">
        <w:tc>
          <w:tcPr>
            <w:tcW w:w="4460" w:type="dxa"/>
          </w:tcPr>
          <w:p w:rsidR="006C6031" w:rsidRDefault="006C6031" w:rsidP="005115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4.1. Обеспечение деятельности государственных орг</w:t>
            </w:r>
            <w:r>
              <w:rPr>
                <w:rFonts w:ascii="PT Astra Serif" w:hAnsi="PT Astra Serif" w:cs="Arial"/>
                <w:sz w:val="18"/>
                <w:szCs w:val="18"/>
              </w:rPr>
              <w:t>а</w:t>
            </w:r>
            <w:r>
              <w:rPr>
                <w:rFonts w:ascii="PT Astra Serif" w:hAnsi="PT Astra Serif" w:cs="Arial"/>
                <w:sz w:val="18"/>
                <w:szCs w:val="18"/>
              </w:rPr>
              <w:t>нов Ульяновской области</w:t>
            </w:r>
            <w:r w:rsidRPr="0051159A">
              <w:rPr>
                <w:rFonts w:ascii="PT Astra Serif" w:hAnsi="PT Astra Serif" w:cs="Arial"/>
                <w:sz w:val="18"/>
                <w:szCs w:val="18"/>
              </w:rPr>
              <w:t>,  областной бюджет</w:t>
            </w:r>
          </w:p>
        </w:tc>
        <w:tc>
          <w:tcPr>
            <w:tcW w:w="1550" w:type="dxa"/>
          </w:tcPr>
          <w:p w:rsidR="006C6031" w:rsidRDefault="006C60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33695,7</w:t>
            </w:r>
          </w:p>
        </w:tc>
        <w:tc>
          <w:tcPr>
            <w:tcW w:w="1172" w:type="dxa"/>
          </w:tcPr>
          <w:p w:rsidR="006C6031" w:rsidRDefault="006C60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33695,7</w:t>
            </w:r>
          </w:p>
        </w:tc>
        <w:tc>
          <w:tcPr>
            <w:tcW w:w="1316" w:type="dxa"/>
          </w:tcPr>
          <w:p w:rsidR="006C6031" w:rsidRDefault="006C60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33695,7</w:t>
            </w:r>
          </w:p>
        </w:tc>
        <w:tc>
          <w:tcPr>
            <w:tcW w:w="1405" w:type="dxa"/>
          </w:tcPr>
          <w:p w:rsidR="006C6031" w:rsidRPr="00ED1927" w:rsidRDefault="005402D2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6622,4</w:t>
            </w:r>
          </w:p>
        </w:tc>
        <w:tc>
          <w:tcPr>
            <w:tcW w:w="1266" w:type="dxa"/>
          </w:tcPr>
          <w:p w:rsidR="006C6031" w:rsidRPr="00ED1927" w:rsidRDefault="00A00431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6316,8</w:t>
            </w:r>
          </w:p>
        </w:tc>
        <w:tc>
          <w:tcPr>
            <w:tcW w:w="1704" w:type="dxa"/>
          </w:tcPr>
          <w:p w:rsidR="006C6031" w:rsidRPr="00ED1927" w:rsidRDefault="00A00431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1728" w:type="dxa"/>
          </w:tcPr>
          <w:p w:rsidR="006C6031" w:rsidRPr="00ED1927" w:rsidRDefault="006C6031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C6031" w:rsidRPr="00ED1927" w:rsidTr="005402D2">
        <w:tc>
          <w:tcPr>
            <w:tcW w:w="4460" w:type="dxa"/>
          </w:tcPr>
          <w:p w:rsidR="006C6031" w:rsidRDefault="006C6031" w:rsidP="005115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4.2. Обеспечение деятельности организации, подв</w:t>
            </w:r>
            <w:r>
              <w:rPr>
                <w:rFonts w:ascii="PT Astra Serif" w:hAnsi="PT Astra Serif" w:cs="Arial"/>
                <w:sz w:val="18"/>
                <w:szCs w:val="18"/>
              </w:rPr>
              <w:t>е</w:t>
            </w:r>
            <w:r>
              <w:rPr>
                <w:rFonts w:ascii="PT Astra Serif" w:hAnsi="PT Astra Serif" w:cs="Arial"/>
                <w:sz w:val="18"/>
                <w:szCs w:val="18"/>
              </w:rPr>
              <w:t>домственной исполнительному органу Ульяновской области, уполномоченному в сфере занятости насел</w:t>
            </w:r>
            <w:r>
              <w:rPr>
                <w:rFonts w:ascii="PT Astra Serif" w:hAnsi="PT Astra Serif" w:cs="Arial"/>
                <w:sz w:val="18"/>
                <w:szCs w:val="18"/>
              </w:rPr>
              <w:t>е</w:t>
            </w:r>
            <w:r>
              <w:rPr>
                <w:rFonts w:ascii="PT Astra Serif" w:hAnsi="PT Astra Serif" w:cs="Arial"/>
                <w:sz w:val="18"/>
                <w:szCs w:val="18"/>
              </w:rPr>
              <w:t>ния</w:t>
            </w:r>
            <w:r w:rsidRPr="0051159A">
              <w:rPr>
                <w:rFonts w:ascii="PT Astra Serif" w:hAnsi="PT Astra Serif" w:cs="Arial"/>
                <w:sz w:val="18"/>
                <w:szCs w:val="18"/>
              </w:rPr>
              <w:t>,  областной бюджет</w:t>
            </w:r>
          </w:p>
        </w:tc>
        <w:tc>
          <w:tcPr>
            <w:tcW w:w="1550" w:type="dxa"/>
          </w:tcPr>
          <w:p w:rsidR="006C6031" w:rsidRDefault="006C60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212154,7</w:t>
            </w:r>
          </w:p>
        </w:tc>
        <w:tc>
          <w:tcPr>
            <w:tcW w:w="1172" w:type="dxa"/>
          </w:tcPr>
          <w:p w:rsidR="006C6031" w:rsidRDefault="006C60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212154,7</w:t>
            </w:r>
          </w:p>
        </w:tc>
        <w:tc>
          <w:tcPr>
            <w:tcW w:w="1316" w:type="dxa"/>
          </w:tcPr>
          <w:p w:rsidR="006C6031" w:rsidRDefault="006C60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212154,7</w:t>
            </w:r>
          </w:p>
        </w:tc>
        <w:tc>
          <w:tcPr>
            <w:tcW w:w="1405" w:type="dxa"/>
          </w:tcPr>
          <w:p w:rsidR="006C6031" w:rsidRPr="00ED1927" w:rsidRDefault="005402D2" w:rsidP="005402D2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54488,6</w:t>
            </w:r>
          </w:p>
        </w:tc>
        <w:tc>
          <w:tcPr>
            <w:tcW w:w="1266" w:type="dxa"/>
          </w:tcPr>
          <w:p w:rsidR="006C6031" w:rsidRPr="00ED1927" w:rsidRDefault="00A00431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42345,7</w:t>
            </w:r>
          </w:p>
        </w:tc>
        <w:tc>
          <w:tcPr>
            <w:tcW w:w="1704" w:type="dxa"/>
          </w:tcPr>
          <w:p w:rsidR="006C6031" w:rsidRPr="00ED1927" w:rsidRDefault="00A00431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28" w:type="dxa"/>
          </w:tcPr>
          <w:p w:rsidR="006C6031" w:rsidRPr="00ED1927" w:rsidRDefault="006C6031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0B414C" w:rsidRPr="00ED1927" w:rsidRDefault="000B414C" w:rsidP="003B767F">
      <w:pPr>
        <w:suppressAutoHyphens/>
        <w:ind w:left="360" w:right="536"/>
        <w:jc w:val="right"/>
        <w:rPr>
          <w:rFonts w:ascii="PT Astra Serif" w:hAnsi="PT Astra Serif"/>
          <w:bCs/>
          <w:color w:val="000000"/>
          <w:sz w:val="20"/>
          <w:szCs w:val="20"/>
        </w:rPr>
      </w:pPr>
    </w:p>
    <w:p w:rsidR="000B414C" w:rsidRPr="00ED1927" w:rsidRDefault="000B414C" w:rsidP="003B767F">
      <w:pPr>
        <w:widowControl w:val="0"/>
        <w:suppressAutoHyphens/>
        <w:autoSpaceDE w:val="0"/>
        <w:autoSpaceDN w:val="0"/>
        <w:spacing w:before="22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ED1927">
        <w:rPr>
          <w:rFonts w:ascii="PT Astra Serif" w:hAnsi="PT Astra Serif"/>
          <w:bCs/>
          <w:color w:val="000000"/>
          <w:sz w:val="28"/>
          <w:szCs w:val="28"/>
        </w:rPr>
        <w:lastRenderedPageBreak/>
        <w:t>5. Информация о рисках государственной программы</w:t>
      </w:r>
    </w:p>
    <w:p w:rsidR="000B414C" w:rsidRPr="00ED1927" w:rsidRDefault="000B414C" w:rsidP="003B767F">
      <w:pPr>
        <w:widowControl w:val="0"/>
        <w:suppressAutoHyphens/>
        <w:autoSpaceDE w:val="0"/>
        <w:autoSpaceDN w:val="0"/>
        <w:spacing w:before="220"/>
        <w:ind w:firstLine="540"/>
        <w:jc w:val="center"/>
        <w:rPr>
          <w:rFonts w:ascii="PT Astra Serif" w:hAnsi="PT Astra Serif"/>
          <w:bCs/>
          <w:color w:val="000000"/>
          <w:sz w:val="20"/>
          <w:szCs w:val="20"/>
        </w:rPr>
      </w:pPr>
    </w:p>
    <w:tbl>
      <w:tblPr>
        <w:tblStyle w:val="15"/>
        <w:tblW w:w="0" w:type="auto"/>
        <w:tblInd w:w="704" w:type="dxa"/>
        <w:tblLook w:val="04A0" w:firstRow="1" w:lastRow="0" w:firstColumn="1" w:lastColumn="0" w:noHBand="0" w:noVBand="1"/>
      </w:tblPr>
      <w:tblGrid>
        <w:gridCol w:w="562"/>
        <w:gridCol w:w="2729"/>
        <w:gridCol w:w="1888"/>
        <w:gridCol w:w="1907"/>
        <w:gridCol w:w="1393"/>
        <w:gridCol w:w="1821"/>
        <w:gridCol w:w="1415"/>
        <w:gridCol w:w="2367"/>
      </w:tblGrid>
      <w:tr w:rsidR="000B414C" w:rsidRPr="00A11939" w:rsidTr="003B767F">
        <w:tc>
          <w:tcPr>
            <w:tcW w:w="567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A11939">
              <w:rPr>
                <w:rFonts w:ascii="PT Astra Serif" w:hAnsi="PT Astra Serif" w:cs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11939">
              <w:rPr>
                <w:rFonts w:ascii="PT Astra Serif" w:hAnsi="PT Astra Serif" w:cs="Calibri"/>
                <w:sz w:val="20"/>
                <w:szCs w:val="20"/>
                <w:lang w:eastAsia="en-US"/>
              </w:rPr>
              <w:t>п</w:t>
            </w:r>
            <w:proofErr w:type="gramEnd"/>
            <w:r w:rsidRPr="00A11939">
              <w:rPr>
                <w:rFonts w:ascii="PT Astra Serif" w:hAnsi="PT Astra Serif" w:cs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794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931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Описание риска</w:t>
            </w:r>
          </w:p>
        </w:tc>
        <w:tc>
          <w:tcPr>
            <w:tcW w:w="1939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Оценка возможных последствий риска</w:t>
            </w:r>
          </w:p>
        </w:tc>
        <w:tc>
          <w:tcPr>
            <w:tcW w:w="1416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Уровень риска</w:t>
            </w:r>
          </w:p>
        </w:tc>
        <w:tc>
          <w:tcPr>
            <w:tcW w:w="1843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Планируемые меры реагирования</w:t>
            </w:r>
          </w:p>
        </w:tc>
        <w:tc>
          <w:tcPr>
            <w:tcW w:w="1417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Срок выполнения меры реагирования</w:t>
            </w:r>
          </w:p>
        </w:tc>
        <w:tc>
          <w:tcPr>
            <w:tcW w:w="2410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 за принятие мер реагирования (ФИО, должность, организация)</w:t>
            </w:r>
          </w:p>
        </w:tc>
      </w:tr>
      <w:tr w:rsidR="000B414C" w:rsidRPr="00A11939" w:rsidTr="003B767F">
        <w:tc>
          <w:tcPr>
            <w:tcW w:w="567" w:type="dxa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94" w:type="dxa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B414C" w:rsidRPr="00ED1927" w:rsidRDefault="000B414C" w:rsidP="003B767F">
      <w:pPr>
        <w:widowControl w:val="0"/>
        <w:suppressAutoHyphens/>
        <w:autoSpaceDE w:val="0"/>
        <w:autoSpaceDN w:val="0"/>
        <w:ind w:firstLine="539"/>
        <w:jc w:val="center"/>
        <w:rPr>
          <w:rFonts w:ascii="PT Astra Serif" w:hAnsi="PT Astra Serif"/>
          <w:bCs/>
          <w:color w:val="000000"/>
          <w:sz w:val="20"/>
          <w:szCs w:val="20"/>
        </w:rPr>
      </w:pPr>
    </w:p>
    <w:p w:rsidR="000B414C" w:rsidRPr="00ED1927" w:rsidRDefault="000B414C" w:rsidP="003B767F">
      <w:pPr>
        <w:widowControl w:val="0"/>
        <w:suppressAutoHyphens/>
        <w:autoSpaceDE w:val="0"/>
        <w:autoSpaceDN w:val="0"/>
        <w:spacing w:before="220"/>
        <w:ind w:firstLine="709"/>
        <w:rPr>
          <w:rFonts w:ascii="PT Astra Serif" w:hAnsi="PT Astra Serif"/>
          <w:bCs/>
          <w:color w:val="000000"/>
          <w:sz w:val="28"/>
          <w:szCs w:val="20"/>
        </w:rPr>
      </w:pPr>
      <w:r w:rsidRPr="00ED1927">
        <w:rPr>
          <w:rFonts w:ascii="PT Astra Serif" w:hAnsi="PT Astra Serif"/>
          <w:bCs/>
          <w:color w:val="000000"/>
          <w:sz w:val="28"/>
          <w:szCs w:val="20"/>
        </w:rPr>
        <w:t>6. Дополнительная информация</w:t>
      </w:r>
    </w:p>
    <w:p w:rsidR="000B414C" w:rsidRPr="00ED1927" w:rsidRDefault="000B414C" w:rsidP="003B767F">
      <w:pPr>
        <w:widowControl w:val="0"/>
        <w:suppressAutoHyphens/>
        <w:autoSpaceDE w:val="0"/>
        <w:autoSpaceDN w:val="0"/>
        <w:spacing w:before="220"/>
        <w:ind w:firstLine="540"/>
        <w:jc w:val="center"/>
        <w:rPr>
          <w:rFonts w:ascii="PT Astra Serif" w:hAnsi="PT Astra Serif"/>
          <w:bCs/>
          <w:color w:val="000000"/>
          <w:sz w:val="20"/>
          <w:szCs w:val="20"/>
        </w:rPr>
      </w:pPr>
    </w:p>
    <w:tbl>
      <w:tblPr>
        <w:tblStyle w:val="15"/>
        <w:tblW w:w="13892" w:type="dxa"/>
        <w:tblInd w:w="704" w:type="dxa"/>
        <w:tblLook w:val="04A0" w:firstRow="1" w:lastRow="0" w:firstColumn="1" w:lastColumn="0" w:noHBand="0" w:noVBand="1"/>
      </w:tblPr>
      <w:tblGrid>
        <w:gridCol w:w="13892"/>
      </w:tblGrid>
      <w:tr w:rsidR="000B414C" w:rsidRPr="00ED1927" w:rsidTr="003B767F">
        <w:trPr>
          <w:trHeight w:val="398"/>
        </w:trPr>
        <w:tc>
          <w:tcPr>
            <w:tcW w:w="13892" w:type="dxa"/>
            <w:vAlign w:val="center"/>
          </w:tcPr>
          <w:p w:rsidR="000B414C" w:rsidRPr="00ED1927" w:rsidRDefault="000B414C" w:rsidP="00C2713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Дополнительная информация о ходе реализации государственной программы</w:t>
            </w:r>
          </w:p>
        </w:tc>
      </w:tr>
      <w:tr w:rsidR="000B414C" w:rsidRPr="00ED1927" w:rsidTr="003B767F">
        <w:trPr>
          <w:trHeight w:val="565"/>
        </w:trPr>
        <w:tc>
          <w:tcPr>
            <w:tcW w:w="13892" w:type="dxa"/>
          </w:tcPr>
          <w:p w:rsidR="000B414C" w:rsidRPr="00ED1927" w:rsidRDefault="000B414C" w:rsidP="003B767F">
            <w:pPr>
              <w:widowControl w:val="0"/>
              <w:suppressAutoHyphens/>
              <w:autoSpaceDE w:val="0"/>
              <w:autoSpaceDN w:val="0"/>
              <w:spacing w:before="22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B414C" w:rsidRPr="00ED1927" w:rsidRDefault="000B414C" w:rsidP="003B767F">
      <w:pPr>
        <w:suppressAutoHyphens/>
        <w:rPr>
          <w:rFonts w:ascii="PT Astra Serif" w:hAnsi="PT Astra Serif"/>
          <w:sz w:val="20"/>
          <w:szCs w:val="20"/>
        </w:rPr>
        <w:sectPr w:rsidR="000B414C" w:rsidRPr="00ED1927" w:rsidSect="000B701F">
          <w:headerReference w:type="first" r:id="rId11"/>
          <w:pgSz w:w="16838" w:h="11906" w:orient="landscape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963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203814" w:rsidRPr="00203814" w:rsidTr="007C14C3">
        <w:trPr>
          <w:trHeight w:val="942"/>
        </w:trPr>
        <w:tc>
          <w:tcPr>
            <w:tcW w:w="4111" w:type="dxa"/>
            <w:shd w:val="clear" w:color="auto" w:fill="FFFFFF"/>
          </w:tcPr>
          <w:p w:rsidR="000B414C" w:rsidRPr="00203814" w:rsidRDefault="000B414C" w:rsidP="003B767F">
            <w:pPr>
              <w:suppressAutoHyphens/>
              <w:jc w:val="right"/>
              <w:rPr>
                <w:rFonts w:ascii="PT Astra Serif" w:hAnsi="PT Astra Serif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/>
          </w:tcPr>
          <w:p w:rsidR="000B414C" w:rsidRPr="00203814" w:rsidRDefault="000B414C" w:rsidP="007C14C3">
            <w:pPr>
              <w:suppressAutoHyphens/>
              <w:ind w:left="3205"/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203814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Приложение № </w:t>
            </w:r>
            <w:r w:rsidR="009E2677" w:rsidRPr="00203814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5</w:t>
            </w:r>
          </w:p>
          <w:p w:rsidR="004830C7" w:rsidRPr="00203814" w:rsidRDefault="004830C7" w:rsidP="003B767F">
            <w:pPr>
              <w:suppressAutoHyphens/>
              <w:ind w:left="3376"/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</w:p>
          <w:p w:rsidR="000B414C" w:rsidRPr="00203814" w:rsidRDefault="000B414C" w:rsidP="007C14C3">
            <w:pPr>
              <w:suppressAutoHyphens/>
              <w:ind w:left="3205"/>
              <w:jc w:val="center"/>
              <w:rPr>
                <w:rFonts w:ascii="PT Astra Serif" w:hAnsi="PT Astra Serif"/>
                <w:color w:val="FFFFFF" w:themeColor="background1"/>
                <w:sz w:val="20"/>
                <w:szCs w:val="20"/>
              </w:rPr>
            </w:pPr>
            <w:r w:rsidRPr="00203814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к Методическим </w:t>
            </w:r>
            <w:r w:rsidR="004830C7" w:rsidRPr="00203814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указаниям</w:t>
            </w:r>
          </w:p>
          <w:p w:rsidR="000B414C" w:rsidRPr="00203814" w:rsidRDefault="000B414C" w:rsidP="003B767F">
            <w:pPr>
              <w:suppressAutoHyphens/>
              <w:jc w:val="right"/>
              <w:rPr>
                <w:rFonts w:ascii="PT Astra Serif" w:hAnsi="PT Astra Serif"/>
                <w:color w:val="FFFFFF" w:themeColor="background1"/>
                <w:sz w:val="20"/>
                <w:szCs w:val="20"/>
              </w:rPr>
            </w:pPr>
          </w:p>
        </w:tc>
      </w:tr>
    </w:tbl>
    <w:p w:rsidR="000B414C" w:rsidRPr="00203814" w:rsidRDefault="000B414C" w:rsidP="003B767F">
      <w:pPr>
        <w:suppressAutoHyphens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0B414C" w:rsidRPr="00203814" w:rsidRDefault="000B414C" w:rsidP="003B767F">
      <w:pPr>
        <w:suppressAutoHyphens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0B414C" w:rsidRPr="00203814" w:rsidRDefault="000B414C" w:rsidP="003B767F">
      <w:pPr>
        <w:suppressAutoHyphens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tbl>
      <w:tblPr>
        <w:tblStyle w:val="15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36"/>
      </w:tblGrid>
      <w:tr w:rsidR="00203814" w:rsidRPr="00203814" w:rsidTr="007C14C3">
        <w:trPr>
          <w:trHeight w:val="2971"/>
        </w:trPr>
        <w:tc>
          <w:tcPr>
            <w:tcW w:w="6521" w:type="dxa"/>
          </w:tcPr>
          <w:p w:rsidR="000B414C" w:rsidRPr="00203814" w:rsidRDefault="000B414C" w:rsidP="003B767F">
            <w:pPr>
              <w:suppressAutoHyphens/>
              <w:jc w:val="right"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  <w:tc>
          <w:tcPr>
            <w:tcW w:w="3336" w:type="dxa"/>
          </w:tcPr>
          <w:p w:rsidR="000B414C" w:rsidRPr="00203814" w:rsidRDefault="000B414C" w:rsidP="003B767F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УТВЕРЖДЕН</w:t>
            </w:r>
            <w:r w:rsidRPr="00203814">
              <w:rPr>
                <w:rFonts w:ascii="PT Astra Serif" w:hAnsi="PT Astra Serif"/>
                <w:color w:val="FFFFFF" w:themeColor="background1"/>
                <w:szCs w:val="28"/>
                <w:vertAlign w:val="superscript"/>
                <w:lang w:eastAsia="en-US"/>
              </w:rPr>
              <w:footnoteReference w:id="1"/>
            </w:r>
          </w:p>
          <w:p w:rsidR="000B414C" w:rsidRPr="00203814" w:rsidRDefault="000B414C" w:rsidP="003B767F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__________________________</w:t>
            </w:r>
          </w:p>
          <w:p w:rsidR="000B414C" w:rsidRPr="00203814" w:rsidRDefault="000B414C" w:rsidP="003B767F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Фамилия И.О.</w:t>
            </w:r>
          </w:p>
          <w:p w:rsidR="000B414C" w:rsidRPr="00203814" w:rsidRDefault="000B414C" w:rsidP="003B767F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</w:p>
          <w:p w:rsidR="000B414C" w:rsidRPr="00203814" w:rsidRDefault="000B414C" w:rsidP="003B767F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__________________________</w:t>
            </w:r>
          </w:p>
          <w:p w:rsidR="000B414C" w:rsidRPr="00203814" w:rsidRDefault="000B414C" w:rsidP="003B767F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Должность</w:t>
            </w:r>
          </w:p>
          <w:p w:rsidR="000B414C" w:rsidRPr="00203814" w:rsidRDefault="000B414C" w:rsidP="003B767F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</w:p>
          <w:p w:rsidR="000B414C" w:rsidRPr="00203814" w:rsidRDefault="000B414C" w:rsidP="003B767F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</w:p>
          <w:p w:rsidR="000B414C" w:rsidRPr="00203814" w:rsidRDefault="000B414C" w:rsidP="003B767F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</w:p>
          <w:p w:rsidR="000B414C" w:rsidRPr="00203814" w:rsidRDefault="000B414C" w:rsidP="003B767F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Штамп ЭЦП</w:t>
            </w:r>
          </w:p>
          <w:p w:rsidR="000B414C" w:rsidRPr="00203814" w:rsidRDefault="000B414C" w:rsidP="003B767F">
            <w:pPr>
              <w:suppressAutoHyphens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</w:tr>
    </w:tbl>
    <w:p w:rsidR="000B414C" w:rsidRPr="00ED1927" w:rsidRDefault="000B414C" w:rsidP="003B767F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0B414C" w:rsidRPr="00ED1927" w:rsidRDefault="00927005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ОТЧЁТ</w:t>
      </w:r>
      <w:r w:rsidR="000B414C"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0B414C" w:rsidRPr="00ED1927" w:rsidRDefault="000B414C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О ХОДЕ РЕАЛИЗАЦИИ </w:t>
      </w:r>
    </w:p>
    <w:p w:rsidR="000B414C" w:rsidRPr="00ED1927" w:rsidRDefault="000B414C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КОМПЛЕКСА ПРОЦЕССНЫХ МЕРОПРИЯТИЙ</w:t>
      </w:r>
    </w:p>
    <w:p w:rsidR="00394D7A" w:rsidRDefault="000B414C" w:rsidP="00394D7A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ED1927" w:rsidDel="00C97BD5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  <w:r w:rsidR="00D0018B"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«</w:t>
      </w:r>
      <w:r w:rsidR="00394D7A">
        <w:rPr>
          <w:rFonts w:ascii="PT Astra Serif" w:eastAsia="Calibri" w:hAnsi="PT Astra Serif"/>
          <w:b/>
          <w:sz w:val="28"/>
          <w:szCs w:val="28"/>
        </w:rPr>
        <w:t xml:space="preserve">Оказание содействия добровольному переселению </w:t>
      </w:r>
    </w:p>
    <w:p w:rsidR="000B414C" w:rsidRPr="00ED1927" w:rsidRDefault="00394D7A" w:rsidP="00394D7A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</w:rPr>
        <w:t>в Ульяновскую область соотечественников, проживающих за рубежом</w:t>
      </w:r>
      <w:r w:rsidR="00D0018B"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»</w:t>
      </w:r>
      <w:r w:rsidR="000B414C"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0B414C" w:rsidRPr="00ED1927" w:rsidRDefault="000B414C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65370" w:rsidRPr="00ED1927" w:rsidRDefault="000B414C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  <w:sectPr w:rsidR="00365370" w:rsidRPr="00ED1927" w:rsidSect="007C14C3">
          <w:headerReference w:type="default" r:id="rId12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ЗА </w:t>
      </w:r>
      <w:r w:rsidR="00394D7A" w:rsidRPr="009A705F">
        <w:rPr>
          <w:rFonts w:ascii="PT Astra Serif" w:hAnsi="PT Astra Serif"/>
          <w:b/>
          <w:color w:val="000000"/>
          <w:sz w:val="28"/>
          <w:szCs w:val="28"/>
          <w:u w:val="single"/>
          <w:lang w:eastAsia="en-US"/>
        </w:rPr>
        <w:t>_</w:t>
      </w:r>
      <w:r w:rsidR="00394D7A" w:rsidRPr="009A705F">
        <w:rPr>
          <w:rFonts w:ascii="PT Astra Serif" w:hAnsi="PT Astra Serif"/>
          <w:b/>
          <w:color w:val="000000"/>
          <w:sz w:val="28"/>
          <w:szCs w:val="28"/>
          <w:u w:val="single"/>
          <w:lang w:val="en-US" w:eastAsia="en-US"/>
        </w:rPr>
        <w:t>I</w:t>
      </w:r>
      <w:r w:rsidR="00394D7A" w:rsidRPr="004E2D0E">
        <w:rPr>
          <w:rFonts w:ascii="PT Astra Serif" w:hAnsi="PT Astra Serif"/>
          <w:b/>
          <w:color w:val="000000"/>
          <w:sz w:val="28"/>
          <w:szCs w:val="28"/>
          <w:u w:val="single"/>
          <w:lang w:eastAsia="en-US"/>
        </w:rPr>
        <w:t xml:space="preserve"> </w:t>
      </w:r>
      <w:r w:rsidR="00394D7A" w:rsidRPr="009A705F">
        <w:rPr>
          <w:rFonts w:ascii="PT Astra Serif" w:hAnsi="PT Astra Serif"/>
          <w:b/>
          <w:color w:val="000000"/>
          <w:sz w:val="28"/>
          <w:szCs w:val="28"/>
          <w:u w:val="single"/>
          <w:lang w:eastAsia="en-US"/>
        </w:rPr>
        <w:t>квартал 2024 года_</w:t>
      </w:r>
    </w:p>
    <w:p w:rsidR="000B414C" w:rsidRDefault="000B414C" w:rsidP="007C14C3">
      <w:pPr>
        <w:suppressAutoHyphens/>
        <w:ind w:right="536"/>
        <w:contextualSpacing/>
        <w:rPr>
          <w:rFonts w:ascii="PT Astra Serif" w:hAnsi="PT Astra Serif"/>
          <w:bCs/>
          <w:color w:val="000000"/>
          <w:sz w:val="28"/>
          <w:szCs w:val="28"/>
          <w:lang w:eastAsia="en-US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  <w:lang w:eastAsia="en-US"/>
        </w:rPr>
        <w:lastRenderedPageBreak/>
        <w:t>1.Сведения о достижении показателей комплекса процессных мероприятий</w:t>
      </w:r>
    </w:p>
    <w:p w:rsidR="007C14C3" w:rsidRPr="007C14C3" w:rsidRDefault="007C14C3" w:rsidP="007C14C3">
      <w:pPr>
        <w:suppressAutoHyphens/>
        <w:ind w:right="536"/>
        <w:contextualSpacing/>
        <w:rPr>
          <w:rFonts w:ascii="PT Astra Serif" w:hAnsi="PT Astra Serif"/>
          <w:bCs/>
          <w:color w:val="000000"/>
          <w:sz w:val="36"/>
          <w:szCs w:val="36"/>
          <w:lang w:eastAsia="en-US"/>
        </w:rPr>
      </w:pPr>
    </w:p>
    <w:tbl>
      <w:tblPr>
        <w:tblStyle w:val="15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134"/>
        <w:gridCol w:w="992"/>
        <w:gridCol w:w="1134"/>
        <w:gridCol w:w="1134"/>
        <w:gridCol w:w="1276"/>
        <w:gridCol w:w="1134"/>
        <w:gridCol w:w="1134"/>
        <w:gridCol w:w="993"/>
        <w:gridCol w:w="992"/>
        <w:gridCol w:w="991"/>
        <w:gridCol w:w="1134"/>
        <w:gridCol w:w="1135"/>
      </w:tblGrid>
      <w:tr w:rsidR="00365370" w:rsidRPr="00ED1927" w:rsidTr="007C14C3">
        <w:tc>
          <w:tcPr>
            <w:tcW w:w="426" w:type="dxa"/>
            <w:vAlign w:val="center"/>
          </w:tcPr>
          <w:p w:rsidR="00365370" w:rsidRPr="00ED1927" w:rsidRDefault="00365370" w:rsidP="003B767F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92" w:type="dxa"/>
            <w:vAlign w:val="center"/>
          </w:tcPr>
          <w:p w:rsidR="00365370" w:rsidRPr="00ED1927" w:rsidRDefault="00365370" w:rsidP="003B767F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Статус фактического/ прогнозного значения за </w:t>
            </w:r>
            <w:r w:rsidR="00927005"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ный период</w:t>
            </w:r>
          </w:p>
        </w:tc>
        <w:tc>
          <w:tcPr>
            <w:tcW w:w="1134" w:type="dxa"/>
            <w:vAlign w:val="center"/>
          </w:tcPr>
          <w:p w:rsidR="00365370" w:rsidRPr="00ED1927" w:rsidRDefault="00365370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365370" w:rsidRPr="00ED1927" w:rsidRDefault="00365370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Уровень показател</w:t>
            </w:r>
            <w:bookmarkStart w:id="1" w:name="_Ref129366428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я</w:t>
            </w:r>
            <w:bookmarkEnd w:id="1"/>
          </w:p>
        </w:tc>
        <w:tc>
          <w:tcPr>
            <w:tcW w:w="1134" w:type="dxa"/>
            <w:vAlign w:val="center"/>
          </w:tcPr>
          <w:p w:rsidR="00365370" w:rsidRPr="00ED1927" w:rsidRDefault="00365370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365370" w:rsidRPr="00ED1927" w:rsidRDefault="00365370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Единица измерения (по ОКЕИ)</w:t>
            </w:r>
          </w:p>
        </w:tc>
        <w:tc>
          <w:tcPr>
            <w:tcW w:w="1276" w:type="dxa"/>
            <w:vAlign w:val="center"/>
          </w:tcPr>
          <w:p w:rsidR="00365370" w:rsidRPr="00ED1927" w:rsidRDefault="00365370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Плановое значение на конец </w:t>
            </w:r>
            <w:r w:rsidR="00927005"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365370" w:rsidRPr="00ED1927" w:rsidRDefault="00365370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Фактическое значение на конец </w:t>
            </w:r>
            <w:r w:rsidR="00927005"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365370" w:rsidRPr="00ED1927" w:rsidRDefault="00365370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Прогнозное значение на конец </w:t>
            </w:r>
            <w:r w:rsidR="00927005"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993" w:type="dxa"/>
            <w:vAlign w:val="center"/>
          </w:tcPr>
          <w:p w:rsidR="00365370" w:rsidRPr="00ED1927" w:rsidRDefault="00365370" w:rsidP="003B767F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365370" w:rsidRPr="00ED1927" w:rsidRDefault="00365370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Плановое значение на конец текущего года</w:t>
            </w:r>
          </w:p>
        </w:tc>
        <w:tc>
          <w:tcPr>
            <w:tcW w:w="991" w:type="dxa"/>
            <w:vAlign w:val="center"/>
          </w:tcPr>
          <w:p w:rsidR="00365370" w:rsidRPr="00ED1927" w:rsidRDefault="00365370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365370" w:rsidRPr="00ED1927" w:rsidRDefault="00365370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Прогнозное значение на конец текущего года</w:t>
            </w:r>
          </w:p>
        </w:tc>
        <w:tc>
          <w:tcPr>
            <w:tcW w:w="1135" w:type="dxa"/>
            <w:vAlign w:val="center"/>
          </w:tcPr>
          <w:p w:rsidR="00365370" w:rsidRPr="00ED1927" w:rsidRDefault="00365370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365370" w:rsidRPr="00ED1927" w:rsidTr="007C14C3">
        <w:tc>
          <w:tcPr>
            <w:tcW w:w="426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92" w:type="dxa"/>
          </w:tcPr>
          <w:p w:rsidR="00365370" w:rsidRPr="00ED1927" w:rsidDel="00F57B20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1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5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14</w:t>
            </w:r>
          </w:p>
        </w:tc>
      </w:tr>
      <w:tr w:rsidR="009F668B" w:rsidRPr="00ED1927" w:rsidTr="003151B6">
        <w:tc>
          <w:tcPr>
            <w:tcW w:w="426" w:type="dxa"/>
          </w:tcPr>
          <w:p w:rsidR="009F668B" w:rsidRPr="00ED1927" w:rsidRDefault="009F668B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  <w:t>1.</w:t>
            </w:r>
          </w:p>
        </w:tc>
        <w:tc>
          <w:tcPr>
            <w:tcW w:w="14175" w:type="dxa"/>
            <w:gridSpan w:val="13"/>
          </w:tcPr>
          <w:p w:rsidR="009F668B" w:rsidRPr="009F668B" w:rsidRDefault="009F668B" w:rsidP="009F668B">
            <w:pPr>
              <w:suppressAutoHyphens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  <w:r w:rsidRPr="009F668B">
              <w:rPr>
                <w:rFonts w:ascii="PT Astra Serif" w:hAnsi="PT Astra Serif"/>
                <w:sz w:val="18"/>
                <w:szCs w:val="18"/>
                <w:lang w:eastAsia="en-US"/>
              </w:rPr>
              <w:t>Задача комплекса процессных мероприятий «Создание правовых, информационных условий, способствующих адаптации и интеграции и закреплению на территории Ульяновской области переселившихся соотечественников, оказание мер социальной поддержки»</w:t>
            </w:r>
          </w:p>
        </w:tc>
      </w:tr>
      <w:tr w:rsidR="00394D7A" w:rsidRPr="00ED1927" w:rsidTr="009F668B">
        <w:tc>
          <w:tcPr>
            <w:tcW w:w="426" w:type="dxa"/>
          </w:tcPr>
          <w:p w:rsidR="00394D7A" w:rsidRPr="00ED1927" w:rsidRDefault="00394D7A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92" w:type="dxa"/>
            <w:shd w:val="clear" w:color="auto" w:fill="00B050"/>
          </w:tcPr>
          <w:p w:rsidR="00394D7A" w:rsidRPr="00ED1927" w:rsidRDefault="00394D7A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94D7A" w:rsidRPr="00ED1927" w:rsidRDefault="00394D7A" w:rsidP="003B767F">
            <w:pPr>
              <w:suppressAutoHyphens/>
              <w:rPr>
                <w:rFonts w:ascii="PT Astra Serif" w:hAnsi="PT Astra Serif"/>
                <w:i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94D7A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Доля занятых участников Государственной программы по оказанию содействия добровольному переселению в Российскую  Федерацию соотечественников, проживающих за рубежом, утверждённой Указом Президента Российской Федерации от 22.06.2006 №637 «О мерах по оказанию содействия добровольному переселению в Российскую Федерацию соотечественников, </w:t>
            </w:r>
            <w:r w:rsidRPr="00394D7A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lastRenderedPageBreak/>
              <w:t>проживающих за рубежом» (далее - Госпрограмма переселения), и членов их семей, трудоспособного возраста, в общей численности участников Госпрограммы переселения</w:t>
            </w:r>
            <w:proofErr w:type="gramEnd"/>
          </w:p>
        </w:tc>
        <w:tc>
          <w:tcPr>
            <w:tcW w:w="992" w:type="dxa"/>
          </w:tcPr>
          <w:p w:rsidR="00394D7A" w:rsidRDefault="00394D7A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ГП</w:t>
            </w:r>
          </w:p>
        </w:tc>
        <w:tc>
          <w:tcPr>
            <w:tcW w:w="1134" w:type="dxa"/>
          </w:tcPr>
          <w:p w:rsidR="00394D7A" w:rsidRDefault="00394D7A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394D7A" w:rsidRDefault="00394D7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394D7A" w:rsidRPr="00ED1927" w:rsidRDefault="00394D7A" w:rsidP="003B767F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394D7A" w:rsidRPr="00ED1927" w:rsidRDefault="009F668B" w:rsidP="003B767F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66,67</w:t>
            </w:r>
          </w:p>
        </w:tc>
        <w:tc>
          <w:tcPr>
            <w:tcW w:w="1134" w:type="dxa"/>
            <w:shd w:val="clear" w:color="auto" w:fill="auto"/>
          </w:tcPr>
          <w:p w:rsidR="00394D7A" w:rsidRPr="00ED1927" w:rsidRDefault="009F668B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9F668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F668B" w:rsidRPr="009F668B" w:rsidRDefault="009F668B" w:rsidP="009F668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9F668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Ежеквартальный отчет Агентства</w:t>
            </w:r>
          </w:p>
          <w:p w:rsidR="00394D7A" w:rsidRPr="00ED1927" w:rsidRDefault="009F668B" w:rsidP="009F668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9F668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«О работе по оказанию содействия, добровольному переселению в РФ </w:t>
            </w:r>
            <w:proofErr w:type="gramStart"/>
            <w:r w:rsidRPr="009F668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соотечественников</w:t>
            </w:r>
            <w:proofErr w:type="gramEnd"/>
            <w:r w:rsidRPr="009F668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проживающих за рубежом, в Ульяновскую область</w:t>
            </w:r>
          </w:p>
        </w:tc>
        <w:tc>
          <w:tcPr>
            <w:tcW w:w="992" w:type="dxa"/>
            <w:shd w:val="clear" w:color="auto" w:fill="auto"/>
          </w:tcPr>
          <w:p w:rsidR="00394D7A" w:rsidRPr="00ED1927" w:rsidRDefault="009F668B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991" w:type="dxa"/>
            <w:shd w:val="clear" w:color="auto" w:fill="auto"/>
          </w:tcPr>
          <w:p w:rsidR="00394D7A" w:rsidRPr="00ED1927" w:rsidRDefault="009F668B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9F668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94D7A" w:rsidRPr="00ED1927" w:rsidRDefault="009F668B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135" w:type="dxa"/>
            <w:shd w:val="clear" w:color="auto" w:fill="auto"/>
          </w:tcPr>
          <w:p w:rsidR="00394D7A" w:rsidRPr="00ED1927" w:rsidRDefault="00394D7A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0B414C" w:rsidRPr="00ED1927" w:rsidRDefault="000B414C" w:rsidP="003B767F">
      <w:pPr>
        <w:suppressAutoHyphens/>
        <w:ind w:right="536"/>
        <w:contextualSpacing/>
        <w:jc w:val="right"/>
        <w:rPr>
          <w:rFonts w:ascii="PT Astra Serif" w:hAnsi="PT Astra Serif"/>
          <w:bCs/>
          <w:color w:val="000000"/>
          <w:sz w:val="20"/>
          <w:szCs w:val="20"/>
          <w:lang w:eastAsia="en-US"/>
        </w:rPr>
      </w:pPr>
    </w:p>
    <w:p w:rsidR="007C14C3" w:rsidRDefault="000B414C" w:rsidP="007C14C3">
      <w:pPr>
        <w:suppressAutoHyphens/>
        <w:rPr>
          <w:rFonts w:ascii="PT Astra Serif" w:hAnsi="PT Astra Serif"/>
          <w:sz w:val="28"/>
          <w:szCs w:val="28"/>
        </w:rPr>
      </w:pPr>
      <w:r w:rsidRPr="00A11939">
        <w:rPr>
          <w:rFonts w:ascii="PT Astra Serif" w:hAnsi="PT Astra Serif"/>
          <w:sz w:val="28"/>
          <w:szCs w:val="28"/>
        </w:rPr>
        <w:t xml:space="preserve">2. Сведения о помесячном достижении показателей комплекса процессных мероприятий в </w:t>
      </w:r>
      <w:r w:rsidR="003151B6">
        <w:rPr>
          <w:rFonts w:ascii="PT Astra Serif" w:hAnsi="PT Astra Serif"/>
          <w:i/>
          <w:sz w:val="28"/>
          <w:szCs w:val="28"/>
        </w:rPr>
        <w:t>2024</w:t>
      </w:r>
      <w:r w:rsidRPr="00A11939">
        <w:rPr>
          <w:rFonts w:ascii="PT Astra Serif" w:hAnsi="PT Astra Serif"/>
          <w:sz w:val="28"/>
          <w:szCs w:val="28"/>
        </w:rPr>
        <w:t xml:space="preserve"> году</w:t>
      </w:r>
    </w:p>
    <w:p w:rsidR="007C14C3" w:rsidRPr="007C14C3" w:rsidRDefault="007C14C3" w:rsidP="007C14C3">
      <w:pPr>
        <w:suppressAutoHyphens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6"/>
        <w:gridCol w:w="4183"/>
        <w:gridCol w:w="1019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62"/>
        <w:gridCol w:w="1642"/>
      </w:tblGrid>
      <w:tr w:rsidR="000B414C" w:rsidRPr="00ED1927" w:rsidTr="00096E79">
        <w:trPr>
          <w:trHeight w:val="349"/>
          <w:tblHeader/>
        </w:trPr>
        <w:tc>
          <w:tcPr>
            <w:tcW w:w="187" w:type="pct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D192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34" w:type="pct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2466" w:type="pct"/>
            <w:gridSpan w:val="11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63" w:type="pct"/>
            <w:vMerge w:val="restart"/>
            <w:vAlign w:val="center"/>
          </w:tcPr>
          <w:p w:rsidR="000B414C" w:rsidRPr="00ED1927" w:rsidRDefault="000B414C" w:rsidP="003151B6">
            <w:pPr>
              <w:suppressAutoHyphens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ED1927">
              <w:rPr>
                <w:rFonts w:ascii="PT Astra Serif" w:hAnsi="PT Astra Serif"/>
                <w:b/>
                <w:sz w:val="20"/>
                <w:szCs w:val="20"/>
              </w:rPr>
              <w:t>На конец</w:t>
            </w:r>
            <w:proofErr w:type="gramEnd"/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3151B6">
              <w:rPr>
                <w:rFonts w:ascii="PT Astra Serif" w:hAnsi="PT Astra Serif"/>
                <w:b/>
                <w:i/>
                <w:sz w:val="20"/>
                <w:szCs w:val="20"/>
              </w:rPr>
              <w:t>2024</w:t>
            </w:r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года</w:t>
            </w:r>
          </w:p>
        </w:tc>
      </w:tr>
      <w:tr w:rsidR="000B414C" w:rsidRPr="00ED1927" w:rsidTr="000B414C">
        <w:trPr>
          <w:trHeight w:val="661"/>
          <w:tblHeader/>
        </w:trPr>
        <w:tc>
          <w:tcPr>
            <w:tcW w:w="187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сен.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227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563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B414C" w:rsidRPr="00ED1927" w:rsidTr="000B414C">
        <w:trPr>
          <w:trHeight w:val="149"/>
          <w:tblHeader/>
        </w:trPr>
        <w:tc>
          <w:tcPr>
            <w:tcW w:w="187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7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63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0B414C" w:rsidRPr="00ED1927" w:rsidTr="000B414C">
        <w:trPr>
          <w:trHeight w:val="386"/>
        </w:trPr>
        <w:tc>
          <w:tcPr>
            <w:tcW w:w="187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13" w:type="pct"/>
            <w:gridSpan w:val="14"/>
            <w:vAlign w:val="center"/>
          </w:tcPr>
          <w:p w:rsidR="000B414C" w:rsidRPr="003151B6" w:rsidRDefault="00096E79" w:rsidP="00096E79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3151B6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 xml:space="preserve">Задача: </w:t>
            </w:r>
            <w:r w:rsidRPr="003151B6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Создание правовых, информационных условий, способствующих адаптации и интеграции и закреплению на территории Ульяновской области переселившихся соотечественников, оказание мер социальной поддержки</w:t>
            </w:r>
          </w:p>
        </w:tc>
      </w:tr>
      <w:tr w:rsidR="000B414C" w:rsidRPr="00ED1927" w:rsidTr="000B414C">
        <w:trPr>
          <w:trHeight w:val="386"/>
        </w:trPr>
        <w:tc>
          <w:tcPr>
            <w:tcW w:w="187" w:type="pct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4813" w:type="pct"/>
            <w:gridSpan w:val="14"/>
            <w:vAlign w:val="center"/>
          </w:tcPr>
          <w:p w:rsidR="000B414C" w:rsidRPr="00ED1927" w:rsidRDefault="00096E79" w:rsidP="00096E79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096E79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Доля занятых участников Госпрограммы переселения, и членов их семей, трудоспособного возраста, в общей численности участников Госпрограммы переселения</w:t>
            </w: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, %</w:t>
            </w:r>
          </w:p>
        </w:tc>
      </w:tr>
      <w:tr w:rsidR="00096E79" w:rsidRPr="00ED1927" w:rsidTr="00FE1BB9">
        <w:trPr>
          <w:trHeight w:val="386"/>
        </w:trPr>
        <w:tc>
          <w:tcPr>
            <w:tcW w:w="187" w:type="pct"/>
            <w:vMerge/>
            <w:vAlign w:val="center"/>
          </w:tcPr>
          <w:p w:rsidR="00096E79" w:rsidRPr="00ED1927" w:rsidRDefault="00096E79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096E79" w:rsidRPr="00ED1927" w:rsidRDefault="00096E79" w:rsidP="003B767F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096E79" w:rsidRPr="00ED1927" w:rsidRDefault="00096E79" w:rsidP="003B767F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</w:tcPr>
          <w:p w:rsidR="00096E79" w:rsidRPr="00677229" w:rsidRDefault="00096E79" w:rsidP="00FE1BB9">
            <w:r w:rsidRPr="00677229">
              <w:t>50</w:t>
            </w:r>
          </w:p>
        </w:tc>
        <w:tc>
          <w:tcPr>
            <w:tcW w:w="224" w:type="pct"/>
          </w:tcPr>
          <w:p w:rsidR="00096E79" w:rsidRPr="00677229" w:rsidRDefault="00096E79" w:rsidP="00FE1BB9">
            <w:r w:rsidRPr="00677229">
              <w:t>50</w:t>
            </w:r>
          </w:p>
        </w:tc>
        <w:tc>
          <w:tcPr>
            <w:tcW w:w="224" w:type="pct"/>
          </w:tcPr>
          <w:p w:rsidR="00096E79" w:rsidRPr="00677229" w:rsidRDefault="00096E79" w:rsidP="00FE1BB9">
            <w:r w:rsidRPr="00677229">
              <w:t>50</w:t>
            </w:r>
          </w:p>
        </w:tc>
        <w:tc>
          <w:tcPr>
            <w:tcW w:w="224" w:type="pct"/>
          </w:tcPr>
          <w:p w:rsidR="00096E79" w:rsidRPr="00677229" w:rsidRDefault="00096E79" w:rsidP="00FE1BB9">
            <w:r w:rsidRPr="00677229">
              <w:t>50</w:t>
            </w:r>
          </w:p>
        </w:tc>
        <w:tc>
          <w:tcPr>
            <w:tcW w:w="224" w:type="pct"/>
          </w:tcPr>
          <w:p w:rsidR="00096E79" w:rsidRPr="00677229" w:rsidRDefault="00096E79" w:rsidP="00FE1BB9">
            <w:r w:rsidRPr="00677229">
              <w:t>50</w:t>
            </w:r>
          </w:p>
        </w:tc>
        <w:tc>
          <w:tcPr>
            <w:tcW w:w="224" w:type="pct"/>
          </w:tcPr>
          <w:p w:rsidR="00096E79" w:rsidRPr="00677229" w:rsidRDefault="00096E79" w:rsidP="00FE1BB9">
            <w:r w:rsidRPr="00677229">
              <w:t>50</w:t>
            </w:r>
          </w:p>
        </w:tc>
        <w:tc>
          <w:tcPr>
            <w:tcW w:w="224" w:type="pct"/>
          </w:tcPr>
          <w:p w:rsidR="00096E79" w:rsidRPr="00677229" w:rsidRDefault="00096E79" w:rsidP="00FE1BB9">
            <w:r w:rsidRPr="00677229">
              <w:t>50</w:t>
            </w:r>
          </w:p>
        </w:tc>
        <w:tc>
          <w:tcPr>
            <w:tcW w:w="224" w:type="pct"/>
          </w:tcPr>
          <w:p w:rsidR="00096E79" w:rsidRPr="00677229" w:rsidRDefault="00096E79" w:rsidP="00FE1BB9">
            <w:r w:rsidRPr="00677229">
              <w:t>50</w:t>
            </w:r>
          </w:p>
        </w:tc>
        <w:tc>
          <w:tcPr>
            <w:tcW w:w="224" w:type="pct"/>
          </w:tcPr>
          <w:p w:rsidR="00096E79" w:rsidRPr="00677229" w:rsidRDefault="00096E79" w:rsidP="00FE1BB9">
            <w:r w:rsidRPr="00677229">
              <w:t>50</w:t>
            </w:r>
          </w:p>
        </w:tc>
        <w:tc>
          <w:tcPr>
            <w:tcW w:w="224" w:type="pct"/>
          </w:tcPr>
          <w:p w:rsidR="00096E79" w:rsidRPr="00677229" w:rsidRDefault="00096E79" w:rsidP="00FE1BB9">
            <w:r w:rsidRPr="00677229">
              <w:t>50</w:t>
            </w:r>
          </w:p>
        </w:tc>
        <w:tc>
          <w:tcPr>
            <w:tcW w:w="227" w:type="pct"/>
          </w:tcPr>
          <w:p w:rsidR="00096E79" w:rsidRPr="00677229" w:rsidRDefault="00096E79" w:rsidP="00FE1BB9">
            <w:r w:rsidRPr="00677229">
              <w:t>50</w:t>
            </w:r>
          </w:p>
        </w:tc>
        <w:tc>
          <w:tcPr>
            <w:tcW w:w="563" w:type="pct"/>
          </w:tcPr>
          <w:p w:rsidR="00096E79" w:rsidRDefault="00096E79" w:rsidP="00FE1BB9">
            <w:r w:rsidRPr="00677229">
              <w:t>50</w:t>
            </w:r>
          </w:p>
        </w:tc>
      </w:tr>
      <w:tr w:rsidR="000B414C" w:rsidRPr="00ED1927" w:rsidTr="00C46690">
        <w:trPr>
          <w:trHeight w:val="386"/>
        </w:trPr>
        <w:tc>
          <w:tcPr>
            <w:tcW w:w="187" w:type="pct"/>
            <w:vMerge/>
            <w:vAlign w:val="center"/>
          </w:tcPr>
          <w:p w:rsidR="000B414C" w:rsidRPr="00ED1927" w:rsidRDefault="000B414C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0B414C" w:rsidRPr="00ED1927" w:rsidRDefault="000B414C" w:rsidP="003B767F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0B414C" w:rsidRPr="00ED1927" w:rsidRDefault="000B414C" w:rsidP="003B767F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shd w:val="clear" w:color="auto" w:fill="auto"/>
          </w:tcPr>
          <w:p w:rsidR="000B414C" w:rsidRPr="00ED1927" w:rsidRDefault="00C46690" w:rsidP="00C46690">
            <w:pPr>
              <w:suppressAutoHyphens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50,</w:t>
            </w:r>
          </w:p>
        </w:tc>
        <w:tc>
          <w:tcPr>
            <w:tcW w:w="224" w:type="pct"/>
            <w:shd w:val="clear" w:color="auto" w:fill="auto"/>
          </w:tcPr>
          <w:p w:rsidR="000B414C" w:rsidRPr="00ED1927" w:rsidRDefault="00C46690" w:rsidP="00C46690">
            <w:pPr>
              <w:suppressAutoHyphens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61,5</w:t>
            </w:r>
          </w:p>
        </w:tc>
        <w:tc>
          <w:tcPr>
            <w:tcW w:w="224" w:type="pct"/>
            <w:shd w:val="clear" w:color="auto" w:fill="auto"/>
          </w:tcPr>
          <w:p w:rsidR="00C46690" w:rsidRPr="00ED1927" w:rsidRDefault="00C46690" w:rsidP="00C46690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66,7</w:t>
            </w:r>
          </w:p>
        </w:tc>
        <w:tc>
          <w:tcPr>
            <w:tcW w:w="224" w:type="pct"/>
            <w:shd w:val="clear" w:color="auto" w:fill="auto"/>
          </w:tcPr>
          <w:p w:rsidR="000B414C" w:rsidRPr="00ED1927" w:rsidRDefault="000B414C" w:rsidP="00C46690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0B414C" w:rsidRPr="00ED1927" w:rsidRDefault="000B414C" w:rsidP="00C46690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0B414C" w:rsidRPr="00ED1927" w:rsidRDefault="000B414C" w:rsidP="00C46690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0B414C" w:rsidRPr="00ED1927" w:rsidRDefault="000B414C" w:rsidP="00C46690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0B414C" w:rsidRPr="00ED1927" w:rsidRDefault="000B414C" w:rsidP="00C46690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0B414C" w:rsidRPr="00ED1927" w:rsidRDefault="000B414C" w:rsidP="00C46690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0B414C" w:rsidRPr="00ED1927" w:rsidRDefault="000B414C" w:rsidP="00C46690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</w:tcPr>
          <w:p w:rsidR="000B414C" w:rsidRPr="00ED1927" w:rsidRDefault="000B414C" w:rsidP="00C46690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</w:tcPr>
          <w:p w:rsidR="000B414C" w:rsidRPr="00ED1927" w:rsidRDefault="000B414C" w:rsidP="00C46690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7C14C3" w:rsidRDefault="007C14C3" w:rsidP="007C14C3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C27131" w:rsidRDefault="00C27131" w:rsidP="007C14C3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C27131" w:rsidRDefault="00C27131" w:rsidP="007C14C3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C27131" w:rsidRDefault="00C27131" w:rsidP="007C14C3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C27131" w:rsidRDefault="00C27131" w:rsidP="007C14C3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9F668B" w:rsidRDefault="009F668B" w:rsidP="007C14C3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0B414C" w:rsidRDefault="000B414C" w:rsidP="007C14C3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</w:rPr>
        <w:lastRenderedPageBreak/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Style w:val="15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851"/>
        <w:gridCol w:w="1134"/>
        <w:gridCol w:w="708"/>
        <w:gridCol w:w="992"/>
        <w:gridCol w:w="1134"/>
        <w:gridCol w:w="1134"/>
        <w:gridCol w:w="993"/>
        <w:gridCol w:w="1134"/>
        <w:gridCol w:w="1134"/>
        <w:gridCol w:w="1134"/>
        <w:gridCol w:w="822"/>
        <w:gridCol w:w="28"/>
        <w:gridCol w:w="851"/>
        <w:gridCol w:w="567"/>
      </w:tblGrid>
      <w:tr w:rsidR="000B414C" w:rsidRPr="007C14C3" w:rsidTr="007C14C3">
        <w:trPr>
          <w:trHeight w:val="1176"/>
        </w:trPr>
        <w:tc>
          <w:tcPr>
            <w:tcW w:w="567" w:type="dxa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6" w:type="dxa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Наименов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ние мер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приятия (результата) / контрол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ь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ной точки</w:t>
            </w:r>
          </w:p>
        </w:tc>
        <w:tc>
          <w:tcPr>
            <w:tcW w:w="851" w:type="dxa"/>
            <w:vAlign w:val="center"/>
          </w:tcPr>
          <w:p w:rsidR="000B414C" w:rsidRPr="007C14C3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Ед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ница изм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рения 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>(по ОКЕИ)</w:t>
            </w:r>
          </w:p>
        </w:tc>
        <w:tc>
          <w:tcPr>
            <w:tcW w:w="1134" w:type="dxa"/>
            <w:vAlign w:val="center"/>
          </w:tcPr>
          <w:p w:rsidR="000B414C" w:rsidRPr="007C14C3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Уровень соотве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т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ствия</w:t>
            </w:r>
          </w:p>
          <w:p w:rsidR="000B414C" w:rsidRPr="007C14C3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Декомп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зирова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ного м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роприятия</w:t>
            </w:r>
          </w:p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(результ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та)</w:t>
            </w:r>
          </w:p>
        </w:tc>
        <w:tc>
          <w:tcPr>
            <w:tcW w:w="708" w:type="dxa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Баз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вое зн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ние</w:t>
            </w:r>
          </w:p>
        </w:tc>
        <w:tc>
          <w:tcPr>
            <w:tcW w:w="992" w:type="dxa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План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вое зн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чение на конец 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отчёт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го пер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ода</w:t>
            </w:r>
          </w:p>
        </w:tc>
        <w:tc>
          <w:tcPr>
            <w:tcW w:w="1134" w:type="dxa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Фактич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ское зн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чение на конец 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т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чёт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Прогно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з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ное знач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ние на конец 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т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чёт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ного периода</w:t>
            </w:r>
          </w:p>
        </w:tc>
        <w:tc>
          <w:tcPr>
            <w:tcW w:w="993" w:type="dxa"/>
            <w:vAlign w:val="center"/>
          </w:tcPr>
          <w:p w:rsidR="000B414C" w:rsidRPr="007C14C3" w:rsidRDefault="000B414C" w:rsidP="00C27131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План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вое зн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чение на конец текущ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го года</w:t>
            </w:r>
          </w:p>
        </w:tc>
        <w:tc>
          <w:tcPr>
            <w:tcW w:w="1134" w:type="dxa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Плановая дата наступл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трольной точки</w:t>
            </w:r>
          </w:p>
        </w:tc>
        <w:tc>
          <w:tcPr>
            <w:tcW w:w="1134" w:type="dxa"/>
            <w:vAlign w:val="center"/>
          </w:tcPr>
          <w:p w:rsidR="000B414C" w:rsidRPr="007C14C3" w:rsidRDefault="000B414C" w:rsidP="00C27131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Фактич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ская дата наступл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трольной точки</w:t>
            </w:r>
          </w:p>
        </w:tc>
        <w:tc>
          <w:tcPr>
            <w:tcW w:w="1134" w:type="dxa"/>
            <w:vAlign w:val="center"/>
          </w:tcPr>
          <w:p w:rsidR="000B414C" w:rsidRPr="007C14C3" w:rsidRDefault="000B414C" w:rsidP="00C27131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Прогно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з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ная дата наступл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трольной точки</w:t>
            </w:r>
          </w:p>
        </w:tc>
        <w:tc>
          <w:tcPr>
            <w:tcW w:w="850" w:type="dxa"/>
            <w:gridSpan w:val="2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Отве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стве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ный испо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нитель (Ф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милия И.О., дол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ж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ность)</w:t>
            </w:r>
          </w:p>
        </w:tc>
        <w:tc>
          <w:tcPr>
            <w:tcW w:w="851" w:type="dxa"/>
            <w:vAlign w:val="center"/>
          </w:tcPr>
          <w:p w:rsidR="000B414C" w:rsidRPr="007C14C3" w:rsidRDefault="000B414C" w:rsidP="00C27131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д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тверж</w:t>
            </w:r>
            <w:proofErr w:type="spellEnd"/>
            <w:r w:rsidRPr="007C14C3">
              <w:rPr>
                <w:rFonts w:ascii="PT Astra Serif" w:hAnsi="PT Astra Serif"/>
                <w:sz w:val="20"/>
                <w:szCs w:val="20"/>
                <w:lang w:val="en-US" w:eastAsia="en-US"/>
              </w:rPr>
              <w:t>-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да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ю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щий</w:t>
            </w:r>
            <w:proofErr w:type="gramEnd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док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у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мент</w:t>
            </w:r>
          </w:p>
        </w:tc>
        <w:tc>
          <w:tcPr>
            <w:tcW w:w="567" w:type="dxa"/>
            <w:vAlign w:val="center"/>
          </w:tcPr>
          <w:p w:rsidR="000B414C" w:rsidRPr="007C14C3" w:rsidRDefault="000B414C" w:rsidP="00C27131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Комментарий</w:t>
            </w:r>
          </w:p>
        </w:tc>
      </w:tr>
      <w:tr w:rsidR="000B414C" w:rsidRPr="007C14C3" w:rsidTr="007C14C3">
        <w:trPr>
          <w:trHeight w:val="216"/>
        </w:trPr>
        <w:tc>
          <w:tcPr>
            <w:tcW w:w="567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0B414C" w:rsidRPr="007C14C3" w:rsidDel="00D03C39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3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gridSpan w:val="2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15</w:t>
            </w:r>
          </w:p>
        </w:tc>
      </w:tr>
      <w:tr w:rsidR="000B414C" w:rsidRPr="007C14C3" w:rsidTr="007C14C3">
        <w:tblPrEx>
          <w:tblCellMar>
            <w:left w:w="0" w:type="dxa"/>
            <w:right w:w="0" w:type="dxa"/>
          </w:tblCellMar>
        </w:tblPrEx>
        <w:trPr>
          <w:trHeight w:val="203"/>
        </w:trPr>
        <w:tc>
          <w:tcPr>
            <w:tcW w:w="567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892" w:type="dxa"/>
            <w:gridSpan w:val="15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i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Наименование задачи комплекса процессных мероприятий</w:t>
            </w:r>
          </w:p>
        </w:tc>
      </w:tr>
      <w:tr w:rsidR="009F668B" w:rsidRPr="007C14C3" w:rsidTr="009F668B">
        <w:trPr>
          <w:trHeight w:val="433"/>
        </w:trPr>
        <w:tc>
          <w:tcPr>
            <w:tcW w:w="567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276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(результат) «</w:t>
            </w:r>
            <w:r w:rsidRPr="00442149">
              <w:rPr>
                <w:rFonts w:ascii="PT Astra Serif" w:hAnsi="PT Astra Serif"/>
                <w:sz w:val="20"/>
                <w:szCs w:val="20"/>
                <w:lang w:eastAsia="en-US"/>
              </w:rPr>
              <w:t>Проведено презентаций подпрограммы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1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</w:rPr>
              <w:t>единиц</w:t>
            </w:r>
          </w:p>
        </w:tc>
        <w:tc>
          <w:tcPr>
            <w:tcW w:w="1134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ГП</w:t>
            </w:r>
          </w:p>
        </w:tc>
        <w:tc>
          <w:tcPr>
            <w:tcW w:w="708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F668B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3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9F668B" w:rsidRPr="007C14C3" w:rsidRDefault="009F668B" w:rsidP="009F668B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28.12</w:t>
            </w:r>
          </w:p>
        </w:tc>
        <w:tc>
          <w:tcPr>
            <w:tcW w:w="1134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F668B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822" w:type="dxa"/>
            <w:vMerge w:val="restart"/>
          </w:tcPr>
          <w:p w:rsidR="009F668B" w:rsidRPr="009F668B" w:rsidRDefault="009F668B">
            <w:pPr>
              <w:rPr>
                <w:rFonts w:ascii="PT Astra Serif" w:hAnsi="PT Astra Serif"/>
                <w:sz w:val="16"/>
                <w:szCs w:val="16"/>
              </w:rPr>
            </w:pPr>
            <w:r w:rsidRPr="009F668B">
              <w:rPr>
                <w:rFonts w:ascii="PT Astra Serif" w:hAnsi="PT Astra Serif"/>
                <w:sz w:val="16"/>
                <w:szCs w:val="16"/>
              </w:rPr>
              <w:t>С.А. Дубова, замест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и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тель руков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о</w:t>
            </w:r>
            <w:r w:rsidRPr="009F668B">
              <w:rPr>
                <w:rFonts w:ascii="PT Astra Serif" w:hAnsi="PT Astra Serif"/>
                <w:sz w:val="16"/>
                <w:szCs w:val="16"/>
              </w:rPr>
              <w:t xml:space="preserve">дителя Агентства </w:t>
            </w:r>
          </w:p>
          <w:p w:rsidR="009F668B" w:rsidRPr="009F668B" w:rsidRDefault="009F668B">
            <w:pPr>
              <w:rPr>
                <w:rFonts w:ascii="PT Astra Serif" w:hAnsi="PT Astra Serif"/>
                <w:sz w:val="16"/>
                <w:szCs w:val="16"/>
              </w:rPr>
            </w:pPr>
            <w:r w:rsidRPr="009F668B">
              <w:rPr>
                <w:rFonts w:ascii="PT Astra Serif" w:hAnsi="PT Astra Serif"/>
                <w:sz w:val="16"/>
                <w:szCs w:val="16"/>
              </w:rPr>
              <w:t>по ра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з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витию челов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е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ческого поте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н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циала и труд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о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вых ресу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р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сов Уль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я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новской области –  д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и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ректор депа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р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тамента анализа и разр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а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ботки страт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е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гич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е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ских напра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в</w:t>
            </w:r>
            <w:r w:rsidRPr="009F668B">
              <w:rPr>
                <w:rFonts w:ascii="PT Astra Serif" w:hAnsi="PT Astra Serif"/>
                <w:sz w:val="16"/>
                <w:szCs w:val="16"/>
              </w:rPr>
              <w:lastRenderedPageBreak/>
              <w:t>лений развития челов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е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ческого поте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н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циала</w:t>
            </w:r>
          </w:p>
          <w:p w:rsidR="009F668B" w:rsidRPr="009F668B" w:rsidRDefault="009F668B" w:rsidP="00442149">
            <w:pPr>
              <w:rPr>
                <w:rFonts w:ascii="PT Astra Serif" w:hAnsi="PT Astra Serif"/>
                <w:sz w:val="16"/>
                <w:szCs w:val="16"/>
              </w:rPr>
            </w:pPr>
            <w:r w:rsidRPr="009F668B">
              <w:rPr>
                <w:rFonts w:ascii="PT Astra Serif" w:hAnsi="PT Astra Serif"/>
                <w:sz w:val="16"/>
                <w:szCs w:val="16"/>
              </w:rPr>
              <w:t>С.А. Дубова</w:t>
            </w:r>
          </w:p>
          <w:p w:rsidR="009F668B" w:rsidRPr="009F668B" w:rsidRDefault="009F668B" w:rsidP="003151B6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 w:val="restart"/>
          </w:tcPr>
          <w:p w:rsidR="009F668B" w:rsidRPr="009F668B" w:rsidRDefault="009F668B">
            <w:pPr>
              <w:rPr>
                <w:rFonts w:ascii="PT Astra Serif" w:hAnsi="PT Astra Serif"/>
                <w:sz w:val="16"/>
                <w:szCs w:val="16"/>
              </w:rPr>
            </w:pPr>
            <w:r w:rsidRPr="009F668B">
              <w:rPr>
                <w:rFonts w:ascii="PT Astra Serif" w:hAnsi="PT Astra Serif"/>
                <w:sz w:val="16"/>
                <w:szCs w:val="16"/>
              </w:rPr>
              <w:lastRenderedPageBreak/>
              <w:t>Данные Агентства</w:t>
            </w:r>
          </w:p>
          <w:p w:rsidR="009F668B" w:rsidRPr="009F668B" w:rsidRDefault="009F668B" w:rsidP="003151B6">
            <w:pPr>
              <w:rPr>
                <w:rFonts w:ascii="PT Astra Serif" w:hAnsi="PT Astra Serif"/>
                <w:sz w:val="16"/>
                <w:szCs w:val="16"/>
              </w:rPr>
            </w:pPr>
            <w:r w:rsidRPr="009F668B">
              <w:rPr>
                <w:rFonts w:ascii="PT Astra Serif" w:hAnsi="PT Astra Serif"/>
                <w:sz w:val="16"/>
                <w:szCs w:val="16"/>
              </w:rPr>
              <w:t>Данные Агентства</w:t>
            </w:r>
          </w:p>
        </w:tc>
        <w:tc>
          <w:tcPr>
            <w:tcW w:w="567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9F668B" w:rsidRPr="007C14C3" w:rsidTr="009F668B">
        <w:trPr>
          <w:trHeight w:val="420"/>
        </w:trPr>
        <w:tc>
          <w:tcPr>
            <w:tcW w:w="567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276" w:type="dxa"/>
          </w:tcPr>
          <w:p w:rsidR="009F668B" w:rsidRPr="007C14C3" w:rsidRDefault="009F668B" w:rsidP="0044214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Контрольная точка «</w:t>
            </w:r>
            <w:r w:rsidRPr="00442149">
              <w:rPr>
                <w:rFonts w:ascii="PT Astra Serif" w:hAnsi="PT Astra Serif"/>
                <w:sz w:val="20"/>
                <w:szCs w:val="20"/>
                <w:lang w:eastAsia="en-US"/>
              </w:rPr>
              <w:t>Разработана и подготовлен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а презентация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1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</w:rPr>
              <w:t>единиц</w:t>
            </w:r>
          </w:p>
        </w:tc>
        <w:tc>
          <w:tcPr>
            <w:tcW w:w="1134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ГП</w:t>
            </w:r>
          </w:p>
        </w:tc>
        <w:tc>
          <w:tcPr>
            <w:tcW w:w="708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9F668B" w:rsidRDefault="009F668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01.07</w:t>
            </w:r>
          </w:p>
          <w:p w:rsidR="009F668B" w:rsidRDefault="009F668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28.12</w:t>
            </w:r>
          </w:p>
        </w:tc>
        <w:tc>
          <w:tcPr>
            <w:tcW w:w="1134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F668B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34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F668B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822" w:type="dxa"/>
            <w:vMerge/>
          </w:tcPr>
          <w:p w:rsidR="009F668B" w:rsidRPr="00442149" w:rsidRDefault="009F668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9F668B" w:rsidRPr="00442149" w:rsidRDefault="009F668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68B" w:rsidRPr="007C14C3" w:rsidRDefault="009F668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9F668B" w:rsidRPr="007C14C3" w:rsidTr="009F668B">
        <w:trPr>
          <w:trHeight w:val="420"/>
        </w:trPr>
        <w:tc>
          <w:tcPr>
            <w:tcW w:w="567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1276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(результат) «</w:t>
            </w:r>
            <w:r w:rsidRPr="00FA00E3">
              <w:rPr>
                <w:rFonts w:ascii="PT Astra Serif" w:hAnsi="PT Astra Serif"/>
                <w:sz w:val="20"/>
                <w:szCs w:val="20"/>
              </w:rPr>
              <w:t>Прибыли в Ульяновскую область и поставлены на учет в территориальном органе Министерства внутренних дел Российской Федерации по Ульяновской области (далее – УМВД) участников Госпрограммы переселения, и членов их семей</w:t>
            </w:r>
            <w:r w:rsidRPr="00FA00E3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1" w:type="dxa"/>
          </w:tcPr>
          <w:p w:rsidR="009F668B" w:rsidRDefault="009F668B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чел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</w:rPr>
              <w:t>век</w:t>
            </w:r>
          </w:p>
        </w:tc>
        <w:tc>
          <w:tcPr>
            <w:tcW w:w="1134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ГП</w:t>
            </w:r>
          </w:p>
        </w:tc>
        <w:tc>
          <w:tcPr>
            <w:tcW w:w="708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686</w:t>
            </w:r>
          </w:p>
        </w:tc>
        <w:tc>
          <w:tcPr>
            <w:tcW w:w="992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1134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134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F668B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3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1134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28.12</w:t>
            </w:r>
          </w:p>
        </w:tc>
        <w:tc>
          <w:tcPr>
            <w:tcW w:w="1134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F668B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822" w:type="dxa"/>
            <w:vMerge w:val="restart"/>
          </w:tcPr>
          <w:p w:rsidR="009F668B" w:rsidRPr="009F668B" w:rsidRDefault="009F668B" w:rsidP="003151B6">
            <w:pPr>
              <w:rPr>
                <w:rFonts w:ascii="PT Astra Serif" w:hAnsi="PT Astra Serif"/>
                <w:sz w:val="16"/>
                <w:szCs w:val="16"/>
              </w:rPr>
            </w:pPr>
            <w:r w:rsidRPr="009F668B">
              <w:rPr>
                <w:rFonts w:ascii="PT Astra Serif" w:hAnsi="PT Astra Serif"/>
                <w:sz w:val="16"/>
                <w:szCs w:val="16"/>
              </w:rPr>
              <w:t>С.А. Дубова, замест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и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тель руков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о</w:t>
            </w:r>
            <w:r w:rsidRPr="009F668B">
              <w:rPr>
                <w:rFonts w:ascii="PT Astra Serif" w:hAnsi="PT Astra Serif"/>
                <w:sz w:val="16"/>
                <w:szCs w:val="16"/>
              </w:rPr>
              <w:t xml:space="preserve">дителя Агентства </w:t>
            </w:r>
          </w:p>
          <w:p w:rsidR="009F668B" w:rsidRPr="009F668B" w:rsidRDefault="009F668B" w:rsidP="003151B6">
            <w:pPr>
              <w:rPr>
                <w:rFonts w:ascii="PT Astra Serif" w:hAnsi="PT Astra Serif"/>
                <w:sz w:val="16"/>
                <w:szCs w:val="16"/>
              </w:rPr>
            </w:pPr>
            <w:r w:rsidRPr="009F668B">
              <w:rPr>
                <w:rFonts w:ascii="PT Astra Serif" w:hAnsi="PT Astra Serif"/>
                <w:sz w:val="16"/>
                <w:szCs w:val="16"/>
              </w:rPr>
              <w:t>по ра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з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витию челов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е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ческого поте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н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циала и труд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о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вых ресу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р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сов Уль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я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новской области –  д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и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ректор депа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р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тамента анализа и разр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а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ботки страт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е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гич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е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ских напра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в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лений развития челов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е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ческого поте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н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циала</w:t>
            </w:r>
          </w:p>
          <w:p w:rsidR="009F668B" w:rsidRPr="00442149" w:rsidRDefault="009F668B" w:rsidP="00FE1BB9">
            <w:pPr>
              <w:rPr>
                <w:rFonts w:ascii="PT Astra Serif" w:hAnsi="PT Astra Serif"/>
                <w:sz w:val="20"/>
                <w:szCs w:val="20"/>
              </w:rPr>
            </w:pPr>
            <w:r w:rsidRPr="00442149">
              <w:rPr>
                <w:rFonts w:ascii="PT Astra Serif" w:hAnsi="PT Astra Serif"/>
                <w:sz w:val="20"/>
                <w:szCs w:val="20"/>
              </w:rPr>
              <w:t>С.А. Дуб</w:t>
            </w:r>
            <w:r w:rsidRPr="00442149">
              <w:rPr>
                <w:rFonts w:ascii="PT Astra Serif" w:hAnsi="PT Astra Serif"/>
                <w:sz w:val="20"/>
                <w:szCs w:val="20"/>
              </w:rPr>
              <w:t>о</w:t>
            </w:r>
            <w:r w:rsidRPr="00442149">
              <w:rPr>
                <w:rFonts w:ascii="PT Astra Serif" w:hAnsi="PT Astra Serif"/>
                <w:sz w:val="20"/>
                <w:szCs w:val="20"/>
              </w:rPr>
              <w:t>ва</w:t>
            </w:r>
          </w:p>
          <w:p w:rsidR="009F668B" w:rsidRPr="009F668B" w:rsidRDefault="009F668B" w:rsidP="00FE1BB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vMerge w:val="restart"/>
          </w:tcPr>
          <w:p w:rsidR="009F668B" w:rsidRPr="009F668B" w:rsidRDefault="009F668B" w:rsidP="003151B6">
            <w:pPr>
              <w:rPr>
                <w:rFonts w:ascii="PT Astra Serif" w:hAnsi="PT Astra Serif"/>
                <w:sz w:val="16"/>
                <w:szCs w:val="16"/>
              </w:rPr>
            </w:pPr>
            <w:r w:rsidRPr="009F668B">
              <w:rPr>
                <w:rFonts w:ascii="PT Astra Serif" w:hAnsi="PT Astra Serif"/>
                <w:sz w:val="16"/>
                <w:szCs w:val="16"/>
              </w:rPr>
              <w:lastRenderedPageBreak/>
              <w:t>Сведения об учас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т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никах Госуда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р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ственной пр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о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граммы и членов их семей, прибы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в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ших в Ульяно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в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скую область и поста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в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ленных на учет в УМВД</w:t>
            </w:r>
          </w:p>
          <w:p w:rsidR="009F668B" w:rsidRPr="009F668B" w:rsidRDefault="009F668B" w:rsidP="00FE1BB9">
            <w:pPr>
              <w:rPr>
                <w:rFonts w:ascii="PT Astra Serif" w:hAnsi="PT Astra Serif"/>
                <w:sz w:val="16"/>
                <w:szCs w:val="16"/>
              </w:rPr>
            </w:pPr>
            <w:r w:rsidRPr="009F668B">
              <w:rPr>
                <w:rFonts w:ascii="PT Astra Serif" w:hAnsi="PT Astra Serif"/>
                <w:sz w:val="16"/>
                <w:szCs w:val="16"/>
              </w:rPr>
              <w:t>Сведения об учас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т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никах Госуда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р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ственной пр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о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граммы и членов их семей, прибы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в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ших в Ульяно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в</w:t>
            </w:r>
            <w:r w:rsidRPr="009F668B">
              <w:rPr>
                <w:rFonts w:ascii="PT Astra Serif" w:hAnsi="PT Astra Serif"/>
                <w:sz w:val="16"/>
                <w:szCs w:val="16"/>
              </w:rPr>
              <w:t>скую область и поста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в</w:t>
            </w:r>
            <w:r w:rsidRPr="009F668B">
              <w:rPr>
                <w:rFonts w:ascii="PT Astra Serif" w:hAnsi="PT Astra Serif"/>
                <w:sz w:val="16"/>
                <w:szCs w:val="16"/>
              </w:rPr>
              <w:t>ленных на учет в УМВД</w:t>
            </w:r>
          </w:p>
        </w:tc>
        <w:tc>
          <w:tcPr>
            <w:tcW w:w="567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9F668B" w:rsidRPr="007C14C3" w:rsidTr="009F668B">
        <w:trPr>
          <w:trHeight w:val="420"/>
        </w:trPr>
        <w:tc>
          <w:tcPr>
            <w:tcW w:w="567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.1.1</w:t>
            </w:r>
          </w:p>
        </w:tc>
        <w:tc>
          <w:tcPr>
            <w:tcW w:w="1276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Контрольная точка «</w:t>
            </w:r>
            <w:r w:rsidRPr="00FA00E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Поступили сведения об участниках </w:t>
            </w:r>
            <w:r w:rsidRPr="00FA00E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Государственной программы и членов их семей, прибывших в Ульяновскую область и поставленных на учет в УМВД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1" w:type="dxa"/>
          </w:tcPr>
          <w:p w:rsidR="009F668B" w:rsidRDefault="009F668B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чел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</w:rPr>
              <w:t>век</w:t>
            </w:r>
          </w:p>
        </w:tc>
        <w:tc>
          <w:tcPr>
            <w:tcW w:w="1134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ГП</w:t>
            </w:r>
          </w:p>
        </w:tc>
        <w:tc>
          <w:tcPr>
            <w:tcW w:w="708" w:type="dxa"/>
          </w:tcPr>
          <w:p w:rsidR="009F668B" w:rsidRPr="007C14C3" w:rsidRDefault="009F668B" w:rsidP="003151B6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686</w:t>
            </w:r>
          </w:p>
        </w:tc>
        <w:tc>
          <w:tcPr>
            <w:tcW w:w="992" w:type="dxa"/>
          </w:tcPr>
          <w:p w:rsidR="009F668B" w:rsidRPr="007C14C3" w:rsidRDefault="009F668B" w:rsidP="003151B6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1134" w:type="dxa"/>
          </w:tcPr>
          <w:p w:rsidR="009F668B" w:rsidRPr="007C14C3" w:rsidRDefault="009F668B" w:rsidP="003151B6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134" w:type="dxa"/>
          </w:tcPr>
          <w:p w:rsidR="009F668B" w:rsidRPr="007C14C3" w:rsidRDefault="009F668B" w:rsidP="003151B6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F668B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3" w:type="dxa"/>
          </w:tcPr>
          <w:p w:rsidR="009F668B" w:rsidRPr="007C14C3" w:rsidRDefault="009F668B" w:rsidP="003151B6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1134" w:type="dxa"/>
          </w:tcPr>
          <w:p w:rsidR="009F668B" w:rsidRDefault="009F668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01.04</w:t>
            </w:r>
          </w:p>
          <w:p w:rsidR="009F668B" w:rsidRDefault="009F668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01.07</w:t>
            </w:r>
          </w:p>
          <w:p w:rsidR="009F668B" w:rsidRDefault="009F668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01.10</w:t>
            </w:r>
          </w:p>
          <w:p w:rsidR="009F668B" w:rsidRDefault="009F668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28.12</w:t>
            </w:r>
          </w:p>
        </w:tc>
        <w:tc>
          <w:tcPr>
            <w:tcW w:w="1134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F668B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34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F668B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822" w:type="dxa"/>
            <w:vMerge/>
          </w:tcPr>
          <w:p w:rsidR="009F668B" w:rsidRPr="00442149" w:rsidRDefault="009F668B" w:rsidP="00FE1BB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9F668B" w:rsidRPr="00442149" w:rsidRDefault="009F668B" w:rsidP="00FE1BB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68B" w:rsidRPr="007C14C3" w:rsidRDefault="009F668B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0B414C" w:rsidRPr="00ED1927" w:rsidRDefault="000B414C" w:rsidP="003B767F">
      <w:pPr>
        <w:suppressAutoHyphens/>
        <w:ind w:left="360" w:right="536"/>
        <w:rPr>
          <w:rFonts w:ascii="PT Astra Serif" w:hAnsi="PT Astra Serif"/>
          <w:bCs/>
          <w:color w:val="000000"/>
          <w:sz w:val="20"/>
          <w:szCs w:val="20"/>
        </w:rPr>
      </w:pPr>
    </w:p>
    <w:p w:rsidR="000B414C" w:rsidRPr="003B767F" w:rsidRDefault="000B414C" w:rsidP="007C14C3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 xml:space="preserve">5.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0B414C" w:rsidRPr="00ED1927" w:rsidRDefault="000B414C" w:rsidP="003B767F">
      <w:pPr>
        <w:widowControl w:val="0"/>
        <w:suppressAutoHyphens/>
        <w:autoSpaceDE w:val="0"/>
        <w:autoSpaceDN w:val="0"/>
        <w:jc w:val="right"/>
        <w:rPr>
          <w:rFonts w:ascii="PT Astra Serif" w:hAnsi="PT Astra Serif"/>
          <w:sz w:val="16"/>
          <w:szCs w:val="16"/>
        </w:rPr>
      </w:pPr>
    </w:p>
    <w:tbl>
      <w:tblPr>
        <w:tblStyle w:val="15"/>
        <w:tblW w:w="14714" w:type="dxa"/>
        <w:tblInd w:w="-5" w:type="dxa"/>
        <w:tblLook w:val="04A0" w:firstRow="1" w:lastRow="0" w:firstColumn="1" w:lastColumn="0" w:noHBand="0" w:noVBand="1"/>
      </w:tblPr>
      <w:tblGrid>
        <w:gridCol w:w="6487"/>
        <w:gridCol w:w="1283"/>
        <w:gridCol w:w="981"/>
        <w:gridCol w:w="1096"/>
        <w:gridCol w:w="1167"/>
        <w:gridCol w:w="1119"/>
        <w:gridCol w:w="1060"/>
        <w:gridCol w:w="1521"/>
      </w:tblGrid>
      <w:tr w:rsidR="000B414C" w:rsidRPr="00ED1927" w:rsidTr="00C27131">
        <w:trPr>
          <w:trHeight w:val="406"/>
        </w:trPr>
        <w:tc>
          <w:tcPr>
            <w:tcW w:w="6487" w:type="dxa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Объем финансового обеспечения,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Исполнение,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1060" w:type="dxa"/>
            <w:vMerge w:val="restart"/>
            <w:vAlign w:val="center"/>
          </w:tcPr>
          <w:p w:rsidR="000B414C" w:rsidRPr="00ED1927" w:rsidRDefault="000B414C" w:rsidP="00C27131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Процент исполнения, (6)/(3)*100</w:t>
            </w:r>
          </w:p>
        </w:tc>
        <w:tc>
          <w:tcPr>
            <w:tcW w:w="1521" w:type="dxa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0B414C" w:rsidRPr="00ED1927" w:rsidTr="00C27131">
        <w:trPr>
          <w:trHeight w:val="596"/>
        </w:trPr>
        <w:tc>
          <w:tcPr>
            <w:tcW w:w="6487" w:type="dxa"/>
            <w:vMerge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Принятые бюджетные обязательства</w:t>
            </w:r>
          </w:p>
        </w:tc>
        <w:tc>
          <w:tcPr>
            <w:tcW w:w="1119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Кассовое исполнение</w:t>
            </w:r>
          </w:p>
        </w:tc>
        <w:tc>
          <w:tcPr>
            <w:tcW w:w="1060" w:type="dxa"/>
            <w:vMerge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521" w:type="dxa"/>
            <w:vMerge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0B414C" w:rsidRPr="00ED1927" w:rsidTr="00C27131">
        <w:trPr>
          <w:trHeight w:val="216"/>
        </w:trPr>
        <w:tc>
          <w:tcPr>
            <w:tcW w:w="6487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3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81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96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7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19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60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21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</w:tr>
      <w:tr w:rsidR="00845AD4" w:rsidRPr="00ED1927" w:rsidTr="00C27131">
        <w:trPr>
          <w:trHeight w:val="321"/>
        </w:trPr>
        <w:tc>
          <w:tcPr>
            <w:tcW w:w="14714" w:type="dxa"/>
            <w:gridSpan w:val="8"/>
          </w:tcPr>
          <w:p w:rsidR="00845AD4" w:rsidRPr="00ED1927" w:rsidRDefault="00845AD4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012E90">
              <w:rPr>
                <w:rFonts w:ascii="PT Astra Serif" w:hAnsi="PT Astra Serif" w:cs="Arial"/>
                <w:sz w:val="18"/>
                <w:szCs w:val="18"/>
              </w:rPr>
              <w:t>Подпрограмма «Оказание содействия добровольному переселению в Ульяновскую область соотечественников, проживающих за рубежом»</w:t>
            </w:r>
          </w:p>
        </w:tc>
      </w:tr>
      <w:tr w:rsidR="006E645D" w:rsidRPr="00ED1927" w:rsidTr="003151B6">
        <w:trPr>
          <w:trHeight w:val="122"/>
        </w:trPr>
        <w:tc>
          <w:tcPr>
            <w:tcW w:w="6487" w:type="dxa"/>
          </w:tcPr>
          <w:p w:rsidR="006E645D" w:rsidRPr="00012E90" w:rsidRDefault="006E645D" w:rsidP="00FE1BB9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89"/>
              </w:tabs>
              <w:autoSpaceDE w:val="0"/>
              <w:autoSpaceDN w:val="0"/>
              <w:ind w:left="5" w:firstLine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012E90">
              <w:rPr>
                <w:rFonts w:ascii="PT Astra Serif" w:hAnsi="PT Astra Serif" w:cs="Arial"/>
                <w:sz w:val="18"/>
                <w:szCs w:val="18"/>
              </w:rPr>
              <w:t>Комплекс процессных мероприятий «Оказание содействия добровольному переселению в Ульяновскую область соотечественников, проживающих за р</w:t>
            </w:r>
            <w:r w:rsidRPr="00012E90">
              <w:rPr>
                <w:rFonts w:ascii="PT Astra Serif" w:hAnsi="PT Astra Serif" w:cs="Arial"/>
                <w:sz w:val="18"/>
                <w:szCs w:val="18"/>
              </w:rPr>
              <w:t>у</w:t>
            </w:r>
            <w:r w:rsidRPr="00012E90">
              <w:rPr>
                <w:rFonts w:ascii="PT Astra Serif" w:hAnsi="PT Astra Serif" w:cs="Arial"/>
                <w:sz w:val="18"/>
                <w:szCs w:val="18"/>
              </w:rPr>
              <w:t>бежом», всего, в том числе:</w:t>
            </w:r>
          </w:p>
        </w:tc>
        <w:tc>
          <w:tcPr>
            <w:tcW w:w="1283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2552,4</w:t>
            </w:r>
          </w:p>
        </w:tc>
        <w:tc>
          <w:tcPr>
            <w:tcW w:w="981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2552,4</w:t>
            </w:r>
          </w:p>
        </w:tc>
        <w:tc>
          <w:tcPr>
            <w:tcW w:w="1096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2552,4</w:t>
            </w:r>
          </w:p>
        </w:tc>
        <w:tc>
          <w:tcPr>
            <w:tcW w:w="1167" w:type="dxa"/>
          </w:tcPr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614,9</w:t>
            </w:r>
          </w:p>
        </w:tc>
        <w:tc>
          <w:tcPr>
            <w:tcW w:w="1119" w:type="dxa"/>
          </w:tcPr>
          <w:p w:rsidR="006E645D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614,9</w:t>
            </w:r>
          </w:p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</w:tcPr>
          <w:p w:rsidR="006E645D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24,4</w:t>
            </w:r>
          </w:p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21" w:type="dxa"/>
            <w:vAlign w:val="center"/>
          </w:tcPr>
          <w:p w:rsidR="006E645D" w:rsidRPr="00ED1927" w:rsidRDefault="006E645D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6E645D" w:rsidRPr="00ED1927" w:rsidTr="003151B6">
        <w:trPr>
          <w:trHeight w:val="122"/>
        </w:trPr>
        <w:tc>
          <w:tcPr>
            <w:tcW w:w="6487" w:type="dxa"/>
          </w:tcPr>
          <w:p w:rsidR="006E645D" w:rsidRPr="00ED1927" w:rsidRDefault="006E645D" w:rsidP="00FE1BB9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536,4</w:t>
            </w:r>
          </w:p>
        </w:tc>
        <w:tc>
          <w:tcPr>
            <w:tcW w:w="981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536,4</w:t>
            </w:r>
          </w:p>
        </w:tc>
        <w:tc>
          <w:tcPr>
            <w:tcW w:w="1096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536,4</w:t>
            </w:r>
          </w:p>
        </w:tc>
        <w:tc>
          <w:tcPr>
            <w:tcW w:w="1167" w:type="dxa"/>
          </w:tcPr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19" w:type="dxa"/>
          </w:tcPr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1060" w:type="dxa"/>
          </w:tcPr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24,4</w:t>
            </w:r>
          </w:p>
        </w:tc>
        <w:tc>
          <w:tcPr>
            <w:tcW w:w="1521" w:type="dxa"/>
            <w:vAlign w:val="center"/>
          </w:tcPr>
          <w:p w:rsidR="006E645D" w:rsidRPr="00ED1927" w:rsidRDefault="006E645D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6E645D" w:rsidRPr="00ED1927" w:rsidTr="003151B6">
        <w:trPr>
          <w:trHeight w:val="122"/>
        </w:trPr>
        <w:tc>
          <w:tcPr>
            <w:tcW w:w="6487" w:type="dxa"/>
          </w:tcPr>
          <w:p w:rsidR="006E645D" w:rsidRPr="00ED1927" w:rsidRDefault="006E645D" w:rsidP="00FE1BB9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283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2016,0</w:t>
            </w:r>
          </w:p>
        </w:tc>
        <w:tc>
          <w:tcPr>
            <w:tcW w:w="981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2016,0</w:t>
            </w:r>
          </w:p>
        </w:tc>
        <w:tc>
          <w:tcPr>
            <w:tcW w:w="1096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2016,0</w:t>
            </w:r>
          </w:p>
        </w:tc>
        <w:tc>
          <w:tcPr>
            <w:tcW w:w="1167" w:type="dxa"/>
          </w:tcPr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19" w:type="dxa"/>
          </w:tcPr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491,9</w:t>
            </w:r>
          </w:p>
        </w:tc>
        <w:tc>
          <w:tcPr>
            <w:tcW w:w="1060" w:type="dxa"/>
          </w:tcPr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24,4</w:t>
            </w:r>
          </w:p>
        </w:tc>
        <w:tc>
          <w:tcPr>
            <w:tcW w:w="1521" w:type="dxa"/>
            <w:vAlign w:val="center"/>
          </w:tcPr>
          <w:p w:rsidR="006E645D" w:rsidRPr="00ED1927" w:rsidRDefault="006E645D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6E645D" w:rsidRPr="00ED1927" w:rsidTr="003151B6">
        <w:trPr>
          <w:trHeight w:val="122"/>
        </w:trPr>
        <w:tc>
          <w:tcPr>
            <w:tcW w:w="6487" w:type="dxa"/>
          </w:tcPr>
          <w:p w:rsidR="006E645D" w:rsidRPr="00ED1927" w:rsidRDefault="006E645D" w:rsidP="00FE1BB9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1.1 Информационное обеспечение и сопровождение реализации подпрограммы «Оказание содействия добровольному переселению в Ульяновскую область с</w:t>
            </w:r>
            <w:r>
              <w:rPr>
                <w:rFonts w:ascii="PT Astra Serif" w:hAnsi="PT Astra Serif" w:cs="Arial"/>
                <w:sz w:val="18"/>
                <w:szCs w:val="18"/>
              </w:rPr>
              <w:t>о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отечественников, проживающих за рубежом»,  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32,4</w:t>
            </w:r>
          </w:p>
        </w:tc>
        <w:tc>
          <w:tcPr>
            <w:tcW w:w="981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32,4</w:t>
            </w:r>
          </w:p>
        </w:tc>
        <w:tc>
          <w:tcPr>
            <w:tcW w:w="1096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32,4</w:t>
            </w:r>
          </w:p>
        </w:tc>
        <w:tc>
          <w:tcPr>
            <w:tcW w:w="1167" w:type="dxa"/>
          </w:tcPr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19" w:type="dxa"/>
          </w:tcPr>
          <w:p w:rsidR="006E645D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</w:tcPr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21" w:type="dxa"/>
            <w:vAlign w:val="center"/>
          </w:tcPr>
          <w:p w:rsidR="006E645D" w:rsidRPr="00ED1927" w:rsidRDefault="006E645D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6E645D" w:rsidRPr="00ED1927" w:rsidTr="003151B6">
        <w:trPr>
          <w:trHeight w:val="122"/>
        </w:trPr>
        <w:tc>
          <w:tcPr>
            <w:tcW w:w="6487" w:type="dxa"/>
          </w:tcPr>
          <w:p w:rsidR="006E645D" w:rsidRPr="00ED1927" w:rsidRDefault="006E645D" w:rsidP="00FE1BB9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1.2 Предоставление мер социальной поддержки, предусмотренных подпрогра</w:t>
            </w:r>
            <w:r>
              <w:rPr>
                <w:rFonts w:ascii="PT Astra Serif" w:hAnsi="PT Astra Serif" w:cs="Arial"/>
                <w:sz w:val="18"/>
                <w:szCs w:val="18"/>
              </w:rPr>
              <w:t>м</w:t>
            </w:r>
            <w:r>
              <w:rPr>
                <w:rFonts w:ascii="PT Astra Serif" w:hAnsi="PT Astra Serif" w:cs="Arial"/>
                <w:sz w:val="18"/>
                <w:szCs w:val="18"/>
              </w:rPr>
              <w:t>мой «Оказание содействия добровольному переселению в Ульяновскую область соотечественников, проживающих за рубежом»,</w:t>
            </w:r>
            <w:r w:rsidRPr="00012E90">
              <w:rPr>
                <w:rFonts w:ascii="PT Astra Serif" w:hAnsi="PT Astra Serif" w:cs="Arial"/>
                <w:sz w:val="18"/>
                <w:szCs w:val="18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2520,0</w:t>
            </w:r>
          </w:p>
        </w:tc>
        <w:tc>
          <w:tcPr>
            <w:tcW w:w="981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2520,0</w:t>
            </w:r>
          </w:p>
        </w:tc>
        <w:tc>
          <w:tcPr>
            <w:tcW w:w="1096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2520,0</w:t>
            </w:r>
          </w:p>
        </w:tc>
        <w:tc>
          <w:tcPr>
            <w:tcW w:w="1167" w:type="dxa"/>
          </w:tcPr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614,9</w:t>
            </w:r>
          </w:p>
        </w:tc>
        <w:tc>
          <w:tcPr>
            <w:tcW w:w="1119" w:type="dxa"/>
          </w:tcPr>
          <w:p w:rsidR="006E645D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614,9</w:t>
            </w:r>
          </w:p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</w:tcPr>
          <w:p w:rsidR="006E645D" w:rsidRDefault="006E645D" w:rsidP="003151B6">
            <w:pPr>
              <w:jc w:val="center"/>
            </w:pPr>
            <w:r w:rsidRPr="00181EFA">
              <w:rPr>
                <w:rFonts w:ascii="PT Astra Serif" w:hAnsi="PT Astra Serif"/>
                <w:sz w:val="20"/>
                <w:szCs w:val="20"/>
                <w:lang w:eastAsia="en-US"/>
              </w:rPr>
              <w:t>24,4</w:t>
            </w:r>
          </w:p>
        </w:tc>
        <w:tc>
          <w:tcPr>
            <w:tcW w:w="1521" w:type="dxa"/>
            <w:vAlign w:val="center"/>
          </w:tcPr>
          <w:p w:rsidR="006E645D" w:rsidRPr="00ED1927" w:rsidRDefault="006E645D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6E645D" w:rsidRPr="00ED1927" w:rsidTr="003151B6">
        <w:trPr>
          <w:trHeight w:val="122"/>
        </w:trPr>
        <w:tc>
          <w:tcPr>
            <w:tcW w:w="6487" w:type="dxa"/>
          </w:tcPr>
          <w:p w:rsidR="006E645D" w:rsidRPr="00ED1927" w:rsidRDefault="006E645D" w:rsidP="00FE1BB9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504,0</w:t>
            </w:r>
          </w:p>
        </w:tc>
        <w:tc>
          <w:tcPr>
            <w:tcW w:w="981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504,0</w:t>
            </w:r>
          </w:p>
        </w:tc>
        <w:tc>
          <w:tcPr>
            <w:tcW w:w="1096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504,0</w:t>
            </w:r>
          </w:p>
        </w:tc>
        <w:tc>
          <w:tcPr>
            <w:tcW w:w="1167" w:type="dxa"/>
          </w:tcPr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19" w:type="dxa"/>
          </w:tcPr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123,0</w:t>
            </w:r>
          </w:p>
        </w:tc>
        <w:tc>
          <w:tcPr>
            <w:tcW w:w="1060" w:type="dxa"/>
          </w:tcPr>
          <w:p w:rsidR="006E645D" w:rsidRDefault="006E645D" w:rsidP="003151B6">
            <w:pPr>
              <w:jc w:val="center"/>
            </w:pPr>
            <w:r w:rsidRPr="00181EFA">
              <w:rPr>
                <w:rFonts w:ascii="PT Astra Serif" w:hAnsi="PT Astra Serif"/>
                <w:sz w:val="20"/>
                <w:szCs w:val="20"/>
                <w:lang w:eastAsia="en-US"/>
              </w:rPr>
              <w:t>24,4</w:t>
            </w:r>
          </w:p>
        </w:tc>
        <w:tc>
          <w:tcPr>
            <w:tcW w:w="1521" w:type="dxa"/>
            <w:vAlign w:val="center"/>
          </w:tcPr>
          <w:p w:rsidR="006E645D" w:rsidRPr="00ED1927" w:rsidRDefault="006E645D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6E645D" w:rsidRPr="00ED1927" w:rsidTr="003151B6">
        <w:trPr>
          <w:trHeight w:val="122"/>
        </w:trPr>
        <w:tc>
          <w:tcPr>
            <w:tcW w:w="6487" w:type="dxa"/>
          </w:tcPr>
          <w:p w:rsidR="006E645D" w:rsidRPr="00ED1927" w:rsidRDefault="006E645D" w:rsidP="00FE1BB9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283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2016,0</w:t>
            </w:r>
          </w:p>
        </w:tc>
        <w:tc>
          <w:tcPr>
            <w:tcW w:w="981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2016,0</w:t>
            </w:r>
          </w:p>
        </w:tc>
        <w:tc>
          <w:tcPr>
            <w:tcW w:w="1096" w:type="dxa"/>
          </w:tcPr>
          <w:p w:rsidR="006E645D" w:rsidRDefault="006E645D" w:rsidP="00315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2016,0</w:t>
            </w:r>
          </w:p>
        </w:tc>
        <w:tc>
          <w:tcPr>
            <w:tcW w:w="1167" w:type="dxa"/>
          </w:tcPr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19" w:type="dxa"/>
          </w:tcPr>
          <w:p w:rsidR="006E645D" w:rsidRPr="00ED1927" w:rsidRDefault="006E645D" w:rsidP="003151B6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491,9</w:t>
            </w:r>
          </w:p>
        </w:tc>
        <w:tc>
          <w:tcPr>
            <w:tcW w:w="1060" w:type="dxa"/>
          </w:tcPr>
          <w:p w:rsidR="006E645D" w:rsidRDefault="006E645D" w:rsidP="003151B6">
            <w:pPr>
              <w:jc w:val="center"/>
            </w:pPr>
            <w:r w:rsidRPr="00181EFA">
              <w:rPr>
                <w:rFonts w:ascii="PT Astra Serif" w:hAnsi="PT Astra Serif"/>
                <w:sz w:val="20"/>
                <w:szCs w:val="20"/>
                <w:lang w:eastAsia="en-US"/>
              </w:rPr>
              <w:t>24,4</w:t>
            </w:r>
          </w:p>
        </w:tc>
        <w:tc>
          <w:tcPr>
            <w:tcW w:w="1521" w:type="dxa"/>
            <w:vAlign w:val="center"/>
          </w:tcPr>
          <w:p w:rsidR="006E645D" w:rsidRPr="00ED1927" w:rsidRDefault="006E645D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</w:tbl>
    <w:p w:rsidR="003B767F" w:rsidRDefault="003B767F" w:rsidP="003B767F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p w:rsidR="006E645D" w:rsidRDefault="006E645D" w:rsidP="003B767F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p w:rsidR="006E645D" w:rsidRDefault="006E645D" w:rsidP="003B767F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p w:rsidR="006B4165" w:rsidRDefault="000B414C" w:rsidP="003B767F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lastRenderedPageBreak/>
        <w:t>6. Информация о рисках комплекса процессных мероприятий</w:t>
      </w:r>
    </w:p>
    <w:p w:rsidR="003B767F" w:rsidRPr="003B767F" w:rsidRDefault="003B767F" w:rsidP="003B767F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672"/>
        <w:gridCol w:w="2950"/>
        <w:gridCol w:w="1820"/>
        <w:gridCol w:w="1837"/>
        <w:gridCol w:w="1820"/>
        <w:gridCol w:w="1816"/>
        <w:gridCol w:w="1816"/>
        <w:gridCol w:w="1723"/>
      </w:tblGrid>
      <w:tr w:rsidR="000B414C" w:rsidRPr="00ED1927" w:rsidTr="003A15F6">
        <w:tc>
          <w:tcPr>
            <w:tcW w:w="672" w:type="dxa"/>
            <w:vAlign w:val="center"/>
          </w:tcPr>
          <w:p w:rsidR="000B414C" w:rsidRPr="003A15F6" w:rsidRDefault="000B414C" w:rsidP="003A15F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 w:cs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A15F6">
              <w:rPr>
                <w:rFonts w:ascii="PT Astra Serif" w:hAnsi="PT Astra Serif" w:cs="Calibri"/>
                <w:sz w:val="20"/>
                <w:szCs w:val="20"/>
                <w:lang w:eastAsia="en-US"/>
              </w:rPr>
              <w:t>п</w:t>
            </w:r>
            <w:proofErr w:type="gramEnd"/>
            <w:r w:rsidRPr="003A15F6">
              <w:rPr>
                <w:rFonts w:ascii="PT Astra Serif" w:hAnsi="PT Astra Serif" w:cs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950" w:type="dxa"/>
            <w:vAlign w:val="center"/>
          </w:tcPr>
          <w:p w:rsidR="000B414C" w:rsidRPr="003A15F6" w:rsidRDefault="000B414C" w:rsidP="003A15F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Наименование показателя задачи, мероприятия (результата)</w:t>
            </w:r>
          </w:p>
        </w:tc>
        <w:tc>
          <w:tcPr>
            <w:tcW w:w="1820" w:type="dxa"/>
            <w:vAlign w:val="center"/>
          </w:tcPr>
          <w:p w:rsidR="000B414C" w:rsidRPr="003A15F6" w:rsidRDefault="000B414C" w:rsidP="003A15F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Описание риска</w:t>
            </w:r>
          </w:p>
        </w:tc>
        <w:tc>
          <w:tcPr>
            <w:tcW w:w="1837" w:type="dxa"/>
            <w:vAlign w:val="center"/>
          </w:tcPr>
          <w:p w:rsidR="000B414C" w:rsidRPr="003A15F6" w:rsidRDefault="000B414C" w:rsidP="003A15F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Оценка возможных последствий риска</w:t>
            </w:r>
          </w:p>
        </w:tc>
        <w:tc>
          <w:tcPr>
            <w:tcW w:w="1820" w:type="dxa"/>
            <w:vAlign w:val="center"/>
          </w:tcPr>
          <w:p w:rsidR="000B414C" w:rsidRPr="003A15F6" w:rsidRDefault="000B414C" w:rsidP="003A15F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Уровень риска</w:t>
            </w:r>
          </w:p>
        </w:tc>
        <w:tc>
          <w:tcPr>
            <w:tcW w:w="1816" w:type="dxa"/>
            <w:vAlign w:val="center"/>
          </w:tcPr>
          <w:p w:rsidR="000B414C" w:rsidRPr="003A15F6" w:rsidRDefault="000B414C" w:rsidP="003A15F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Планируемые меры реагирования</w:t>
            </w:r>
          </w:p>
        </w:tc>
        <w:tc>
          <w:tcPr>
            <w:tcW w:w="1816" w:type="dxa"/>
            <w:vAlign w:val="center"/>
          </w:tcPr>
          <w:p w:rsidR="000B414C" w:rsidRPr="003A15F6" w:rsidRDefault="000B414C" w:rsidP="003A15F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Срок выполнения меры реагирования</w:t>
            </w:r>
          </w:p>
        </w:tc>
        <w:tc>
          <w:tcPr>
            <w:tcW w:w="1723" w:type="dxa"/>
          </w:tcPr>
          <w:p w:rsidR="000B414C" w:rsidRPr="003A15F6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 за принятие мер реагирования (ФИО, должность, организация)</w:t>
            </w:r>
          </w:p>
        </w:tc>
      </w:tr>
      <w:tr w:rsidR="000B414C" w:rsidRPr="00ED1927" w:rsidTr="007C14C3">
        <w:tc>
          <w:tcPr>
            <w:tcW w:w="672" w:type="dxa"/>
          </w:tcPr>
          <w:p w:rsidR="000B414C" w:rsidRPr="003A15F6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50" w:type="dxa"/>
          </w:tcPr>
          <w:p w:rsidR="000B414C" w:rsidRPr="003A15F6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</w:tcPr>
          <w:p w:rsidR="000B414C" w:rsidRPr="003A15F6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0B414C" w:rsidRPr="003A15F6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</w:tcPr>
          <w:p w:rsidR="000B414C" w:rsidRPr="003A15F6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0B414C" w:rsidRPr="003A15F6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0B414C" w:rsidRPr="003A15F6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</w:tcPr>
          <w:p w:rsidR="000B414C" w:rsidRPr="003A15F6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19189C" w:rsidRDefault="0019189C" w:rsidP="00F600D5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  <w:sectPr w:rsidR="0019189C" w:rsidSect="0019189C">
          <w:headerReference w:type="default" r:id="rId13"/>
          <w:headerReference w:type="first" r:id="rId14"/>
          <w:pgSz w:w="16838" w:h="11906" w:orient="landscape"/>
          <w:pgMar w:top="1701" w:right="1134" w:bottom="707" w:left="1134" w:header="708" w:footer="708" w:gutter="0"/>
          <w:pgNumType w:start="7"/>
          <w:cols w:space="708"/>
          <w:titlePg/>
          <w:docGrid w:linePitch="360"/>
        </w:sectPr>
      </w:pPr>
    </w:p>
    <w:tbl>
      <w:tblPr>
        <w:tblW w:w="963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B11505" w:rsidRPr="00203814" w:rsidTr="00FE1BB9">
        <w:trPr>
          <w:trHeight w:val="942"/>
        </w:trPr>
        <w:tc>
          <w:tcPr>
            <w:tcW w:w="4111" w:type="dxa"/>
            <w:shd w:val="clear" w:color="auto" w:fill="FFFFFF"/>
          </w:tcPr>
          <w:p w:rsidR="00B11505" w:rsidRPr="00203814" w:rsidRDefault="00B11505" w:rsidP="00FE1BB9">
            <w:pPr>
              <w:suppressAutoHyphens/>
              <w:jc w:val="right"/>
              <w:rPr>
                <w:rFonts w:ascii="PT Astra Serif" w:hAnsi="PT Astra Serif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/>
          </w:tcPr>
          <w:p w:rsidR="00B11505" w:rsidRPr="00203814" w:rsidRDefault="00B11505" w:rsidP="00FE1BB9">
            <w:pPr>
              <w:suppressAutoHyphens/>
              <w:ind w:left="3205"/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203814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Приложение № 5</w:t>
            </w:r>
          </w:p>
          <w:p w:rsidR="00B11505" w:rsidRPr="00203814" w:rsidRDefault="00B11505" w:rsidP="00FE1BB9">
            <w:pPr>
              <w:suppressAutoHyphens/>
              <w:ind w:left="3376"/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</w:p>
          <w:p w:rsidR="00B11505" w:rsidRPr="00203814" w:rsidRDefault="00B11505" w:rsidP="00FE1BB9">
            <w:pPr>
              <w:suppressAutoHyphens/>
              <w:ind w:left="3205"/>
              <w:jc w:val="center"/>
              <w:rPr>
                <w:rFonts w:ascii="PT Astra Serif" w:hAnsi="PT Astra Serif"/>
                <w:color w:val="FFFFFF" w:themeColor="background1"/>
                <w:sz w:val="20"/>
                <w:szCs w:val="20"/>
              </w:rPr>
            </w:pPr>
            <w:r w:rsidRPr="00203814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к Методическим указаниям</w:t>
            </w:r>
          </w:p>
          <w:p w:rsidR="00B11505" w:rsidRPr="00203814" w:rsidRDefault="00B11505" w:rsidP="00FE1BB9">
            <w:pPr>
              <w:suppressAutoHyphens/>
              <w:jc w:val="right"/>
              <w:rPr>
                <w:rFonts w:ascii="PT Astra Serif" w:hAnsi="PT Astra Serif"/>
                <w:color w:val="FFFFFF" w:themeColor="background1"/>
                <w:sz w:val="20"/>
                <w:szCs w:val="20"/>
              </w:rPr>
            </w:pPr>
          </w:p>
        </w:tc>
      </w:tr>
    </w:tbl>
    <w:p w:rsidR="00B11505" w:rsidRPr="00203814" w:rsidRDefault="00B11505" w:rsidP="00B11505">
      <w:pPr>
        <w:suppressAutoHyphens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B11505" w:rsidRPr="00203814" w:rsidRDefault="00B11505" w:rsidP="00B11505">
      <w:pPr>
        <w:suppressAutoHyphens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B11505" w:rsidRPr="00203814" w:rsidRDefault="00B11505" w:rsidP="00B11505">
      <w:pPr>
        <w:suppressAutoHyphens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tbl>
      <w:tblPr>
        <w:tblStyle w:val="15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36"/>
      </w:tblGrid>
      <w:tr w:rsidR="00B11505" w:rsidRPr="00203814" w:rsidTr="00FE1BB9">
        <w:trPr>
          <w:trHeight w:val="2971"/>
        </w:trPr>
        <w:tc>
          <w:tcPr>
            <w:tcW w:w="6521" w:type="dxa"/>
          </w:tcPr>
          <w:p w:rsidR="00B11505" w:rsidRPr="00203814" w:rsidRDefault="00B11505" w:rsidP="00FE1BB9">
            <w:pPr>
              <w:suppressAutoHyphens/>
              <w:jc w:val="right"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  <w:tc>
          <w:tcPr>
            <w:tcW w:w="3336" w:type="dxa"/>
          </w:tcPr>
          <w:p w:rsidR="00B11505" w:rsidRPr="00203814" w:rsidRDefault="00B11505" w:rsidP="00FE1BB9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УТВЕРЖДЕН</w:t>
            </w:r>
            <w:r w:rsidRPr="00203814">
              <w:rPr>
                <w:rFonts w:ascii="PT Astra Serif" w:hAnsi="PT Astra Serif"/>
                <w:color w:val="FFFFFF" w:themeColor="background1"/>
                <w:szCs w:val="28"/>
                <w:vertAlign w:val="superscript"/>
                <w:lang w:eastAsia="en-US"/>
              </w:rPr>
              <w:footnoteReference w:id="2"/>
            </w:r>
          </w:p>
          <w:p w:rsidR="00B11505" w:rsidRPr="00203814" w:rsidRDefault="00B11505" w:rsidP="00FE1BB9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__________________________</w:t>
            </w:r>
          </w:p>
          <w:p w:rsidR="00B11505" w:rsidRPr="00203814" w:rsidRDefault="00B11505" w:rsidP="00FE1BB9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Фамилия И.О.</w:t>
            </w:r>
          </w:p>
          <w:p w:rsidR="00B11505" w:rsidRPr="00203814" w:rsidRDefault="00B11505" w:rsidP="00FE1BB9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</w:p>
          <w:p w:rsidR="00B11505" w:rsidRPr="00203814" w:rsidRDefault="00B11505" w:rsidP="00FE1BB9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__________________________</w:t>
            </w:r>
          </w:p>
          <w:p w:rsidR="00B11505" w:rsidRPr="00203814" w:rsidRDefault="00B11505" w:rsidP="00FE1BB9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Должность</w:t>
            </w:r>
          </w:p>
          <w:p w:rsidR="00B11505" w:rsidRPr="00203814" w:rsidRDefault="00B11505" w:rsidP="00FE1BB9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</w:p>
          <w:p w:rsidR="00B11505" w:rsidRPr="00203814" w:rsidRDefault="00B11505" w:rsidP="00FE1BB9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</w:p>
          <w:p w:rsidR="00B11505" w:rsidRPr="00203814" w:rsidRDefault="00B11505" w:rsidP="00FE1BB9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</w:p>
          <w:p w:rsidR="00B11505" w:rsidRPr="00203814" w:rsidRDefault="00B11505" w:rsidP="00FE1BB9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Штамп ЭЦП</w:t>
            </w:r>
          </w:p>
          <w:p w:rsidR="00B11505" w:rsidRPr="00203814" w:rsidRDefault="00B11505" w:rsidP="00FE1BB9">
            <w:pPr>
              <w:suppressAutoHyphens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</w:tr>
    </w:tbl>
    <w:p w:rsidR="00B11505" w:rsidRPr="00ED1927" w:rsidRDefault="00B11505" w:rsidP="00B11505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11505" w:rsidRPr="00ED1927" w:rsidRDefault="00B11505" w:rsidP="00B11505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ОТЧЁТ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B11505" w:rsidRPr="00ED1927" w:rsidRDefault="00B11505" w:rsidP="00B11505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О ХОДЕ РЕАЛИЗАЦИИ </w:t>
      </w:r>
    </w:p>
    <w:p w:rsidR="00B11505" w:rsidRPr="00ED1927" w:rsidRDefault="00B11505" w:rsidP="00B11505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КОМПЛЕКСА ПРОЦЕССНЫХ МЕРОПРИЯТИЙ</w:t>
      </w:r>
    </w:p>
    <w:p w:rsidR="00EE012D" w:rsidRPr="00EE012D" w:rsidRDefault="00B11505" w:rsidP="00EE012D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ED1927" w:rsidDel="00C97BD5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«</w:t>
      </w:r>
      <w:r w:rsidR="00EE012D" w:rsidRPr="00EE012D">
        <w:rPr>
          <w:rFonts w:ascii="PT Astra Serif" w:eastAsia="Calibri" w:hAnsi="PT Astra Serif"/>
          <w:b/>
          <w:sz w:val="28"/>
          <w:szCs w:val="28"/>
        </w:rPr>
        <w:t xml:space="preserve">Активная политика занятости населения и </w:t>
      </w:r>
    </w:p>
    <w:p w:rsidR="00B11505" w:rsidRPr="00ED1927" w:rsidRDefault="00EE012D" w:rsidP="00EE012D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E012D">
        <w:rPr>
          <w:rFonts w:ascii="PT Astra Serif" w:eastAsia="Calibri" w:hAnsi="PT Astra Serif"/>
          <w:b/>
          <w:sz w:val="28"/>
          <w:szCs w:val="28"/>
        </w:rPr>
        <w:t>социальная поддержка безработных граждан</w:t>
      </w:r>
      <w:r w:rsidR="00B11505"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» </w:t>
      </w:r>
    </w:p>
    <w:p w:rsidR="00B11505" w:rsidRPr="00ED1927" w:rsidRDefault="00B11505" w:rsidP="00B11505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B11505" w:rsidRPr="00ED1927" w:rsidRDefault="00B11505" w:rsidP="00B11505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  <w:sectPr w:rsidR="00B11505" w:rsidRPr="00ED1927" w:rsidSect="000B701F">
          <w:headerReference w:type="default" r:id="rId15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ЗА </w:t>
      </w:r>
      <w:r w:rsidRPr="009A705F">
        <w:rPr>
          <w:rFonts w:ascii="PT Astra Serif" w:hAnsi="PT Astra Serif"/>
          <w:b/>
          <w:color w:val="000000"/>
          <w:sz w:val="28"/>
          <w:szCs w:val="28"/>
          <w:u w:val="single"/>
          <w:lang w:eastAsia="en-US"/>
        </w:rPr>
        <w:t>_</w:t>
      </w:r>
      <w:r w:rsidRPr="009A705F">
        <w:rPr>
          <w:rFonts w:ascii="PT Astra Serif" w:hAnsi="PT Astra Serif"/>
          <w:b/>
          <w:color w:val="000000"/>
          <w:sz w:val="28"/>
          <w:szCs w:val="28"/>
          <w:u w:val="single"/>
          <w:lang w:val="en-US" w:eastAsia="en-US"/>
        </w:rPr>
        <w:t>I</w:t>
      </w:r>
      <w:r w:rsidRPr="00B11505">
        <w:rPr>
          <w:rFonts w:ascii="PT Astra Serif" w:hAnsi="PT Astra Serif"/>
          <w:b/>
          <w:color w:val="000000"/>
          <w:sz w:val="28"/>
          <w:szCs w:val="28"/>
          <w:u w:val="single"/>
          <w:lang w:eastAsia="en-US"/>
        </w:rPr>
        <w:t xml:space="preserve"> </w:t>
      </w:r>
      <w:r w:rsidRPr="009A705F">
        <w:rPr>
          <w:rFonts w:ascii="PT Astra Serif" w:hAnsi="PT Astra Serif"/>
          <w:b/>
          <w:color w:val="000000"/>
          <w:sz w:val="28"/>
          <w:szCs w:val="28"/>
          <w:u w:val="single"/>
          <w:lang w:eastAsia="en-US"/>
        </w:rPr>
        <w:t>квартал 2024 года_</w:t>
      </w:r>
    </w:p>
    <w:p w:rsidR="00B11505" w:rsidRDefault="00B11505" w:rsidP="00B11505">
      <w:pPr>
        <w:suppressAutoHyphens/>
        <w:ind w:right="536"/>
        <w:contextualSpacing/>
        <w:rPr>
          <w:rFonts w:ascii="PT Astra Serif" w:hAnsi="PT Astra Serif"/>
          <w:bCs/>
          <w:color w:val="000000"/>
          <w:sz w:val="28"/>
          <w:szCs w:val="28"/>
          <w:lang w:eastAsia="en-US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  <w:lang w:eastAsia="en-US"/>
        </w:rPr>
        <w:lastRenderedPageBreak/>
        <w:t>1.Сведения о достижении показателей комплекса процессных мероприятий</w:t>
      </w:r>
    </w:p>
    <w:p w:rsidR="00B11505" w:rsidRPr="007C14C3" w:rsidRDefault="00B11505" w:rsidP="00B11505">
      <w:pPr>
        <w:suppressAutoHyphens/>
        <w:ind w:right="536"/>
        <w:contextualSpacing/>
        <w:rPr>
          <w:rFonts w:ascii="PT Astra Serif" w:hAnsi="PT Astra Serif"/>
          <w:bCs/>
          <w:color w:val="000000"/>
          <w:sz w:val="36"/>
          <w:szCs w:val="36"/>
          <w:lang w:eastAsia="en-US"/>
        </w:rPr>
      </w:pPr>
    </w:p>
    <w:tbl>
      <w:tblPr>
        <w:tblStyle w:val="15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134"/>
        <w:gridCol w:w="992"/>
        <w:gridCol w:w="1134"/>
        <w:gridCol w:w="1134"/>
        <w:gridCol w:w="1276"/>
        <w:gridCol w:w="1134"/>
        <w:gridCol w:w="1134"/>
        <w:gridCol w:w="993"/>
        <w:gridCol w:w="992"/>
        <w:gridCol w:w="991"/>
        <w:gridCol w:w="1134"/>
        <w:gridCol w:w="1135"/>
      </w:tblGrid>
      <w:tr w:rsidR="00B11505" w:rsidRPr="00ED1927" w:rsidTr="00FE1BB9">
        <w:tc>
          <w:tcPr>
            <w:tcW w:w="426" w:type="dxa"/>
            <w:vAlign w:val="center"/>
          </w:tcPr>
          <w:p w:rsidR="00B11505" w:rsidRPr="00ED1927" w:rsidRDefault="00B11505" w:rsidP="00FE1BB9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92" w:type="dxa"/>
            <w:vAlign w:val="center"/>
          </w:tcPr>
          <w:p w:rsidR="00B11505" w:rsidRPr="00ED1927" w:rsidRDefault="00B11505" w:rsidP="00FE1BB9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Статус фактического/ прогнозного значения за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ный период</w:t>
            </w:r>
          </w:p>
        </w:tc>
        <w:tc>
          <w:tcPr>
            <w:tcW w:w="1134" w:type="dxa"/>
            <w:vAlign w:val="center"/>
          </w:tcPr>
          <w:p w:rsidR="00B11505" w:rsidRPr="00ED1927" w:rsidRDefault="00B11505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B11505" w:rsidRPr="00ED1927" w:rsidRDefault="00B11505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B11505" w:rsidRPr="00ED1927" w:rsidRDefault="00B11505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B11505" w:rsidRPr="00ED1927" w:rsidRDefault="00B11505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Единица измерения (по ОКЕИ)</w:t>
            </w:r>
          </w:p>
        </w:tc>
        <w:tc>
          <w:tcPr>
            <w:tcW w:w="1276" w:type="dxa"/>
            <w:vAlign w:val="center"/>
          </w:tcPr>
          <w:p w:rsidR="00B11505" w:rsidRPr="00ED1927" w:rsidRDefault="00B11505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Плановое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B11505" w:rsidRPr="00ED1927" w:rsidRDefault="00B11505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Фактическое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B11505" w:rsidRPr="00ED1927" w:rsidRDefault="00B11505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Прогнозное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993" w:type="dxa"/>
            <w:vAlign w:val="center"/>
          </w:tcPr>
          <w:p w:rsidR="00B11505" w:rsidRPr="00ED1927" w:rsidRDefault="00B11505" w:rsidP="00FE1BB9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B11505" w:rsidRPr="00ED1927" w:rsidRDefault="00B11505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Плановое значение на конец текущего года</w:t>
            </w:r>
          </w:p>
        </w:tc>
        <w:tc>
          <w:tcPr>
            <w:tcW w:w="991" w:type="dxa"/>
            <w:vAlign w:val="center"/>
          </w:tcPr>
          <w:p w:rsidR="00B11505" w:rsidRPr="00ED1927" w:rsidRDefault="00B11505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B11505" w:rsidRPr="00ED1927" w:rsidRDefault="00B11505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Прогнозное значение на конец текущего года</w:t>
            </w:r>
          </w:p>
        </w:tc>
        <w:tc>
          <w:tcPr>
            <w:tcW w:w="1135" w:type="dxa"/>
            <w:vAlign w:val="center"/>
          </w:tcPr>
          <w:p w:rsidR="00B11505" w:rsidRPr="00ED1927" w:rsidRDefault="00B11505" w:rsidP="00C27131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B11505" w:rsidRPr="00ED1927" w:rsidTr="00FE1BB9">
        <w:tc>
          <w:tcPr>
            <w:tcW w:w="426" w:type="dxa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92" w:type="dxa"/>
          </w:tcPr>
          <w:p w:rsidR="00B11505" w:rsidRPr="00ED1927" w:rsidDel="00F57B20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1" w:type="dxa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5" w:type="dxa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14</w:t>
            </w:r>
          </w:p>
        </w:tc>
      </w:tr>
      <w:tr w:rsidR="006E645D" w:rsidRPr="00ED1927" w:rsidTr="003151B6">
        <w:tc>
          <w:tcPr>
            <w:tcW w:w="426" w:type="dxa"/>
          </w:tcPr>
          <w:p w:rsidR="006E645D" w:rsidRPr="00ED1927" w:rsidRDefault="006E645D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  <w:t>1.</w:t>
            </w:r>
          </w:p>
        </w:tc>
        <w:tc>
          <w:tcPr>
            <w:tcW w:w="14175" w:type="dxa"/>
            <w:gridSpan w:val="13"/>
          </w:tcPr>
          <w:p w:rsidR="006E645D" w:rsidRPr="00ED1927" w:rsidRDefault="006E645D" w:rsidP="00FE1BB9">
            <w:pPr>
              <w:suppressAutoHyphens/>
              <w:jc w:val="center"/>
              <w:rPr>
                <w:rFonts w:ascii="PT Astra Serif" w:hAnsi="PT Astra Serif"/>
                <w:i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Задача комплекса процессных мероприятий </w:t>
            </w:r>
            <w:r w:rsidRPr="00394D7A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«</w:t>
            </w:r>
            <w:r w:rsidRPr="006E645D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Обеспечение работодателей, осуществляющих деятельность на территории Ульяновской области, в настоящее время и на перспективу рабочими кадрами надлежащей квалификации, а также обеспечение социальной поддержки безработных граждан</w:t>
            </w:r>
            <w:r w:rsidRPr="00ED192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»</w:t>
            </w:r>
          </w:p>
        </w:tc>
      </w:tr>
      <w:tr w:rsidR="00B11505" w:rsidRPr="00ED1927" w:rsidTr="006E645D">
        <w:tc>
          <w:tcPr>
            <w:tcW w:w="426" w:type="dxa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92" w:type="dxa"/>
            <w:shd w:val="clear" w:color="auto" w:fill="00B050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11505" w:rsidRPr="00ED1927" w:rsidRDefault="00EE012D" w:rsidP="00FE1BB9">
            <w:pPr>
              <w:suppressAutoHyphens/>
              <w:rPr>
                <w:rFonts w:ascii="PT Astra Serif" w:hAnsi="PT Astra Serif"/>
                <w:i/>
                <w:color w:val="000000"/>
                <w:sz w:val="16"/>
                <w:szCs w:val="16"/>
                <w:lang w:eastAsia="en-US"/>
              </w:rPr>
            </w:pPr>
            <w:r w:rsidRPr="00EE012D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Коэффициент напряженности на рынке труда в Ульяновской области</w:t>
            </w:r>
          </w:p>
        </w:tc>
        <w:tc>
          <w:tcPr>
            <w:tcW w:w="992" w:type="dxa"/>
          </w:tcPr>
          <w:p w:rsidR="00B11505" w:rsidRDefault="00B11505" w:rsidP="00FE1BB9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ГП</w:t>
            </w:r>
          </w:p>
        </w:tc>
        <w:tc>
          <w:tcPr>
            <w:tcW w:w="1134" w:type="dxa"/>
          </w:tcPr>
          <w:p w:rsidR="00B11505" w:rsidRDefault="00B11505" w:rsidP="00FE1BB9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B11505" w:rsidRDefault="00EE012D" w:rsidP="00FE1B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B11505" w:rsidRPr="00ED1927" w:rsidRDefault="00EE012D" w:rsidP="00FE1BB9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0,20</w:t>
            </w:r>
          </w:p>
        </w:tc>
        <w:tc>
          <w:tcPr>
            <w:tcW w:w="1134" w:type="dxa"/>
            <w:shd w:val="clear" w:color="auto" w:fill="auto"/>
          </w:tcPr>
          <w:p w:rsidR="00B11505" w:rsidRPr="00ED1927" w:rsidRDefault="006E645D" w:rsidP="00FE1BB9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B11505" w:rsidRPr="00ED1927" w:rsidRDefault="006E645D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E64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B11505" w:rsidRPr="00ED1927" w:rsidRDefault="006E645D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E64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Форма 1-ГМУ «Сведения о предоставлении государственных (муниципальных</w:t>
            </w:r>
            <w:proofErr w:type="gramStart"/>
            <w:r w:rsidRPr="006E64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)у</w:t>
            </w:r>
            <w:proofErr w:type="gramEnd"/>
            <w:r w:rsidRPr="006E64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слуг»  </w:t>
            </w:r>
          </w:p>
        </w:tc>
        <w:tc>
          <w:tcPr>
            <w:tcW w:w="992" w:type="dxa"/>
            <w:shd w:val="clear" w:color="auto" w:fill="auto"/>
          </w:tcPr>
          <w:p w:rsidR="00B11505" w:rsidRPr="00ED1927" w:rsidRDefault="006E645D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0,2</w:t>
            </w:r>
          </w:p>
        </w:tc>
        <w:tc>
          <w:tcPr>
            <w:tcW w:w="991" w:type="dxa"/>
            <w:shd w:val="clear" w:color="auto" w:fill="auto"/>
          </w:tcPr>
          <w:p w:rsidR="00B11505" w:rsidRPr="00ED1927" w:rsidRDefault="006E645D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E64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Региональная информационная система Программный комплекс «Катарсис»</w:t>
            </w:r>
          </w:p>
        </w:tc>
        <w:tc>
          <w:tcPr>
            <w:tcW w:w="1134" w:type="dxa"/>
            <w:shd w:val="clear" w:color="auto" w:fill="auto"/>
          </w:tcPr>
          <w:p w:rsidR="00B11505" w:rsidRPr="00ED1927" w:rsidRDefault="006E645D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0,2</w:t>
            </w:r>
          </w:p>
        </w:tc>
        <w:tc>
          <w:tcPr>
            <w:tcW w:w="1135" w:type="dxa"/>
            <w:shd w:val="clear" w:color="auto" w:fill="auto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B11505" w:rsidRPr="00ED1927" w:rsidRDefault="00B11505" w:rsidP="00B11505">
      <w:pPr>
        <w:suppressAutoHyphens/>
        <w:ind w:right="536"/>
        <w:contextualSpacing/>
        <w:jc w:val="right"/>
        <w:rPr>
          <w:rFonts w:ascii="PT Astra Serif" w:hAnsi="PT Astra Serif"/>
          <w:bCs/>
          <w:color w:val="000000"/>
          <w:sz w:val="20"/>
          <w:szCs w:val="20"/>
          <w:lang w:eastAsia="en-US"/>
        </w:rPr>
      </w:pPr>
    </w:p>
    <w:p w:rsidR="00B11505" w:rsidRPr="007C14C3" w:rsidRDefault="00B11505" w:rsidP="00B11505">
      <w:pPr>
        <w:suppressAutoHyphens/>
        <w:rPr>
          <w:rFonts w:ascii="PT Astra Serif" w:hAnsi="PT Astra Serif"/>
          <w:sz w:val="28"/>
          <w:szCs w:val="28"/>
        </w:rPr>
      </w:pPr>
      <w:r w:rsidRPr="00A11939">
        <w:rPr>
          <w:rFonts w:ascii="PT Astra Serif" w:hAnsi="PT Astra Serif"/>
          <w:sz w:val="28"/>
          <w:szCs w:val="28"/>
        </w:rPr>
        <w:t xml:space="preserve">2. Сведения о помесячном достижении показателей комплекса процессных мероприятий в </w:t>
      </w:r>
      <w:r w:rsidR="003151B6">
        <w:rPr>
          <w:rFonts w:ascii="PT Astra Serif" w:hAnsi="PT Astra Serif"/>
          <w:i/>
          <w:sz w:val="28"/>
          <w:szCs w:val="28"/>
        </w:rPr>
        <w:t>2024</w:t>
      </w:r>
      <w:r w:rsidRPr="00A11939">
        <w:rPr>
          <w:rFonts w:ascii="PT Astra Serif" w:hAnsi="PT Astra Serif"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6"/>
        <w:gridCol w:w="4183"/>
        <w:gridCol w:w="1019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62"/>
        <w:gridCol w:w="1642"/>
      </w:tblGrid>
      <w:tr w:rsidR="00B11505" w:rsidRPr="00ED1927" w:rsidTr="00FE1BB9">
        <w:trPr>
          <w:trHeight w:val="349"/>
          <w:tblHeader/>
        </w:trPr>
        <w:tc>
          <w:tcPr>
            <w:tcW w:w="187" w:type="pct"/>
            <w:vMerge w:val="restar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D192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34" w:type="pct"/>
            <w:vMerge w:val="restart"/>
            <w:vAlign w:val="center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vAlign w:val="center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2466" w:type="pct"/>
            <w:gridSpan w:val="11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63" w:type="pct"/>
            <w:vMerge w:val="restart"/>
            <w:vAlign w:val="center"/>
          </w:tcPr>
          <w:p w:rsidR="00B11505" w:rsidRPr="00ED1927" w:rsidRDefault="00B11505" w:rsidP="003151B6">
            <w:pPr>
              <w:suppressAutoHyphens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ED1927">
              <w:rPr>
                <w:rFonts w:ascii="PT Astra Serif" w:hAnsi="PT Astra Serif"/>
                <w:b/>
                <w:sz w:val="20"/>
                <w:szCs w:val="20"/>
              </w:rPr>
              <w:t>На конец</w:t>
            </w:r>
            <w:proofErr w:type="gramEnd"/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3151B6">
              <w:rPr>
                <w:rFonts w:ascii="PT Astra Serif" w:hAnsi="PT Astra Serif"/>
                <w:b/>
                <w:i/>
                <w:sz w:val="20"/>
                <w:szCs w:val="20"/>
              </w:rPr>
              <w:t>2024</w:t>
            </w:r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года</w:t>
            </w:r>
          </w:p>
        </w:tc>
      </w:tr>
      <w:tr w:rsidR="00B11505" w:rsidRPr="00ED1927" w:rsidTr="00FE1BB9">
        <w:trPr>
          <w:trHeight w:val="661"/>
          <w:tblHeader/>
        </w:trPr>
        <w:tc>
          <w:tcPr>
            <w:tcW w:w="187" w:type="pct"/>
            <w:vMerge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Merge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сен.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227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563" w:type="pct"/>
            <w:vMerge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11505" w:rsidRPr="00ED1927" w:rsidTr="00FE1BB9">
        <w:trPr>
          <w:trHeight w:val="149"/>
          <w:tblHeader/>
        </w:trPr>
        <w:tc>
          <w:tcPr>
            <w:tcW w:w="187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7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63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B11505" w:rsidRPr="00ED1927" w:rsidTr="00FE1BB9">
        <w:trPr>
          <w:trHeight w:val="386"/>
        </w:trPr>
        <w:tc>
          <w:tcPr>
            <w:tcW w:w="187" w:type="pct"/>
            <w:vAlign w:val="center"/>
          </w:tcPr>
          <w:p w:rsidR="00B11505" w:rsidRPr="00ED1927" w:rsidRDefault="00B11505" w:rsidP="00FE1BB9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13" w:type="pct"/>
            <w:gridSpan w:val="14"/>
            <w:vAlign w:val="center"/>
          </w:tcPr>
          <w:p w:rsidR="00B11505" w:rsidRPr="00ED1927" w:rsidRDefault="00B11505" w:rsidP="00FE1BB9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 xml:space="preserve">Задача: </w:t>
            </w:r>
            <w:r w:rsidRPr="00394D7A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</w:t>
            </w:r>
            <w:r w:rsidR="00EE012D" w:rsidRPr="00EE012D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Обеспечение работодателей, осуществляющих деятельность на территории Ульяновской области, в настоящее время и на перспективу рабочими кадрами надлежащей квалификации, а также обеспечение социальной поддержки безработных граждан</w:t>
            </w:r>
          </w:p>
        </w:tc>
      </w:tr>
      <w:tr w:rsidR="00B11505" w:rsidRPr="00ED1927" w:rsidTr="00FE1BB9">
        <w:trPr>
          <w:trHeight w:val="386"/>
        </w:trPr>
        <w:tc>
          <w:tcPr>
            <w:tcW w:w="187" w:type="pct"/>
            <w:vMerge w:val="restart"/>
            <w:vAlign w:val="center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4813" w:type="pct"/>
            <w:gridSpan w:val="14"/>
            <w:vAlign w:val="center"/>
          </w:tcPr>
          <w:p w:rsidR="00B11505" w:rsidRPr="00ED1927" w:rsidRDefault="00EE012D" w:rsidP="00EE012D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EE012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Коэффициент напряженности на рынке труда в Ульяновской области</w:t>
            </w:r>
            <w:r w:rsidR="00B11505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 xml:space="preserve">, </w:t>
            </w: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единиц</w:t>
            </w:r>
          </w:p>
        </w:tc>
      </w:tr>
      <w:tr w:rsidR="00EE012D" w:rsidRPr="00ED1927" w:rsidTr="003151B6">
        <w:trPr>
          <w:trHeight w:val="386"/>
        </w:trPr>
        <w:tc>
          <w:tcPr>
            <w:tcW w:w="187" w:type="pct"/>
            <w:vMerge/>
            <w:vAlign w:val="center"/>
          </w:tcPr>
          <w:p w:rsidR="00EE012D" w:rsidRPr="00ED1927" w:rsidRDefault="00EE012D" w:rsidP="00FE1BB9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EE012D" w:rsidRPr="00ED1927" w:rsidRDefault="00EE012D" w:rsidP="00FE1BB9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EE012D" w:rsidRPr="00ED1927" w:rsidRDefault="00EE012D" w:rsidP="00FE1BB9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</w:tcPr>
          <w:p w:rsidR="00EE012D" w:rsidRPr="003151B6" w:rsidRDefault="00EE012D" w:rsidP="003151B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151B6">
              <w:rPr>
                <w:rFonts w:ascii="PT Astra Serif" w:hAnsi="PT Astra Serif"/>
                <w:sz w:val="20"/>
                <w:szCs w:val="20"/>
                <w:lang w:eastAsia="en-US"/>
              </w:rPr>
              <w:t>0,23</w:t>
            </w:r>
          </w:p>
        </w:tc>
        <w:tc>
          <w:tcPr>
            <w:tcW w:w="224" w:type="pct"/>
          </w:tcPr>
          <w:p w:rsidR="00EE012D" w:rsidRPr="003151B6" w:rsidRDefault="00EE012D" w:rsidP="003151B6">
            <w:pPr>
              <w:jc w:val="center"/>
              <w:rPr>
                <w:sz w:val="20"/>
                <w:szCs w:val="20"/>
              </w:rPr>
            </w:pPr>
            <w:r w:rsidRPr="003151B6">
              <w:rPr>
                <w:sz w:val="20"/>
                <w:szCs w:val="20"/>
              </w:rPr>
              <w:t>0,23</w:t>
            </w:r>
          </w:p>
        </w:tc>
        <w:tc>
          <w:tcPr>
            <w:tcW w:w="224" w:type="pct"/>
          </w:tcPr>
          <w:p w:rsidR="00EE012D" w:rsidRPr="003151B6" w:rsidRDefault="00EE012D" w:rsidP="003151B6">
            <w:pPr>
              <w:jc w:val="center"/>
              <w:rPr>
                <w:sz w:val="20"/>
                <w:szCs w:val="20"/>
              </w:rPr>
            </w:pPr>
            <w:r w:rsidRPr="003151B6">
              <w:rPr>
                <w:sz w:val="20"/>
                <w:szCs w:val="20"/>
              </w:rPr>
              <w:t>0,23</w:t>
            </w:r>
          </w:p>
        </w:tc>
        <w:tc>
          <w:tcPr>
            <w:tcW w:w="224" w:type="pct"/>
          </w:tcPr>
          <w:p w:rsidR="00EE012D" w:rsidRPr="003151B6" w:rsidRDefault="00EE012D" w:rsidP="003151B6">
            <w:pPr>
              <w:jc w:val="center"/>
              <w:rPr>
                <w:sz w:val="20"/>
                <w:szCs w:val="20"/>
              </w:rPr>
            </w:pPr>
            <w:r w:rsidRPr="003151B6">
              <w:rPr>
                <w:sz w:val="20"/>
                <w:szCs w:val="20"/>
              </w:rPr>
              <w:t>0,22</w:t>
            </w:r>
          </w:p>
        </w:tc>
        <w:tc>
          <w:tcPr>
            <w:tcW w:w="224" w:type="pct"/>
          </w:tcPr>
          <w:p w:rsidR="00EE012D" w:rsidRPr="003151B6" w:rsidRDefault="00EE012D" w:rsidP="003151B6">
            <w:pPr>
              <w:jc w:val="center"/>
              <w:rPr>
                <w:sz w:val="20"/>
                <w:szCs w:val="20"/>
              </w:rPr>
            </w:pPr>
            <w:r w:rsidRPr="003151B6">
              <w:rPr>
                <w:sz w:val="20"/>
                <w:szCs w:val="20"/>
              </w:rPr>
              <w:t>0,22</w:t>
            </w:r>
          </w:p>
        </w:tc>
        <w:tc>
          <w:tcPr>
            <w:tcW w:w="224" w:type="pct"/>
          </w:tcPr>
          <w:p w:rsidR="00EE012D" w:rsidRPr="003151B6" w:rsidRDefault="00EE012D" w:rsidP="003151B6">
            <w:pPr>
              <w:jc w:val="center"/>
              <w:rPr>
                <w:sz w:val="20"/>
                <w:szCs w:val="20"/>
              </w:rPr>
            </w:pPr>
            <w:r w:rsidRPr="003151B6">
              <w:rPr>
                <w:sz w:val="20"/>
                <w:szCs w:val="20"/>
              </w:rPr>
              <w:t>0,21</w:t>
            </w:r>
          </w:p>
        </w:tc>
        <w:tc>
          <w:tcPr>
            <w:tcW w:w="224" w:type="pct"/>
          </w:tcPr>
          <w:p w:rsidR="00EE012D" w:rsidRPr="003151B6" w:rsidRDefault="00EE012D" w:rsidP="003151B6">
            <w:pPr>
              <w:jc w:val="center"/>
              <w:rPr>
                <w:sz w:val="20"/>
                <w:szCs w:val="20"/>
              </w:rPr>
            </w:pPr>
            <w:r w:rsidRPr="003151B6">
              <w:rPr>
                <w:sz w:val="20"/>
                <w:szCs w:val="20"/>
              </w:rPr>
              <w:t>0,21</w:t>
            </w:r>
          </w:p>
        </w:tc>
        <w:tc>
          <w:tcPr>
            <w:tcW w:w="224" w:type="pct"/>
          </w:tcPr>
          <w:p w:rsidR="00EE012D" w:rsidRPr="003151B6" w:rsidRDefault="00EE012D" w:rsidP="003151B6">
            <w:pPr>
              <w:jc w:val="center"/>
              <w:rPr>
                <w:sz w:val="20"/>
                <w:szCs w:val="20"/>
              </w:rPr>
            </w:pPr>
            <w:r w:rsidRPr="003151B6">
              <w:rPr>
                <w:sz w:val="20"/>
                <w:szCs w:val="20"/>
              </w:rPr>
              <w:t>0,20</w:t>
            </w:r>
          </w:p>
        </w:tc>
        <w:tc>
          <w:tcPr>
            <w:tcW w:w="224" w:type="pct"/>
          </w:tcPr>
          <w:p w:rsidR="00EE012D" w:rsidRPr="003151B6" w:rsidRDefault="00EE012D" w:rsidP="003151B6">
            <w:pPr>
              <w:jc w:val="center"/>
              <w:rPr>
                <w:sz w:val="20"/>
                <w:szCs w:val="20"/>
              </w:rPr>
            </w:pPr>
            <w:r w:rsidRPr="003151B6">
              <w:rPr>
                <w:sz w:val="20"/>
                <w:szCs w:val="20"/>
              </w:rPr>
              <w:t>0,20</w:t>
            </w:r>
          </w:p>
        </w:tc>
        <w:tc>
          <w:tcPr>
            <w:tcW w:w="224" w:type="pct"/>
          </w:tcPr>
          <w:p w:rsidR="00EE012D" w:rsidRPr="003151B6" w:rsidRDefault="00EE012D" w:rsidP="003151B6">
            <w:pPr>
              <w:jc w:val="center"/>
              <w:rPr>
                <w:sz w:val="20"/>
                <w:szCs w:val="20"/>
              </w:rPr>
            </w:pPr>
            <w:r w:rsidRPr="003151B6">
              <w:rPr>
                <w:sz w:val="20"/>
                <w:szCs w:val="20"/>
              </w:rPr>
              <w:t>0,20</w:t>
            </w:r>
          </w:p>
        </w:tc>
        <w:tc>
          <w:tcPr>
            <w:tcW w:w="227" w:type="pct"/>
          </w:tcPr>
          <w:p w:rsidR="00EE012D" w:rsidRPr="003151B6" w:rsidRDefault="00EE012D" w:rsidP="003151B6">
            <w:pPr>
              <w:jc w:val="center"/>
              <w:rPr>
                <w:sz w:val="20"/>
                <w:szCs w:val="20"/>
              </w:rPr>
            </w:pPr>
            <w:r w:rsidRPr="003151B6">
              <w:rPr>
                <w:sz w:val="20"/>
                <w:szCs w:val="20"/>
              </w:rPr>
              <w:t>0,20</w:t>
            </w:r>
          </w:p>
        </w:tc>
        <w:tc>
          <w:tcPr>
            <w:tcW w:w="563" w:type="pct"/>
          </w:tcPr>
          <w:p w:rsidR="00EE012D" w:rsidRPr="003151B6" w:rsidRDefault="00EE012D" w:rsidP="003151B6">
            <w:pPr>
              <w:jc w:val="center"/>
              <w:rPr>
                <w:sz w:val="20"/>
                <w:szCs w:val="20"/>
              </w:rPr>
            </w:pPr>
            <w:r w:rsidRPr="003151B6">
              <w:rPr>
                <w:sz w:val="20"/>
                <w:szCs w:val="20"/>
              </w:rPr>
              <w:t>0,20</w:t>
            </w:r>
          </w:p>
        </w:tc>
      </w:tr>
      <w:tr w:rsidR="00B11505" w:rsidRPr="00ED1927" w:rsidTr="003151B6">
        <w:trPr>
          <w:trHeight w:val="386"/>
        </w:trPr>
        <w:tc>
          <w:tcPr>
            <w:tcW w:w="187" w:type="pct"/>
            <w:vMerge/>
            <w:vAlign w:val="center"/>
          </w:tcPr>
          <w:p w:rsidR="00B11505" w:rsidRPr="00ED1927" w:rsidRDefault="00B11505" w:rsidP="00FE1BB9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B11505" w:rsidRPr="00ED1927" w:rsidRDefault="00B11505" w:rsidP="00FE1BB9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B11505" w:rsidRPr="00ED1927" w:rsidRDefault="00B11505" w:rsidP="00FE1BB9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shd w:val="clear" w:color="auto" w:fill="auto"/>
          </w:tcPr>
          <w:p w:rsidR="00B11505" w:rsidRPr="003151B6" w:rsidRDefault="003151B6" w:rsidP="003151B6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151B6">
              <w:rPr>
                <w:rFonts w:ascii="PT Astra Serif" w:hAnsi="PT Astra Serif"/>
                <w:i/>
                <w:sz w:val="20"/>
                <w:szCs w:val="20"/>
              </w:rPr>
              <w:t>0,2</w:t>
            </w:r>
          </w:p>
        </w:tc>
        <w:tc>
          <w:tcPr>
            <w:tcW w:w="224" w:type="pct"/>
            <w:shd w:val="clear" w:color="auto" w:fill="auto"/>
          </w:tcPr>
          <w:p w:rsidR="00B11505" w:rsidRPr="003151B6" w:rsidRDefault="003151B6" w:rsidP="003151B6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151B6">
              <w:rPr>
                <w:rFonts w:ascii="PT Astra Serif" w:hAnsi="PT Astra Serif"/>
                <w:i/>
                <w:sz w:val="20"/>
                <w:szCs w:val="20"/>
              </w:rPr>
              <w:t>0,2</w:t>
            </w:r>
          </w:p>
        </w:tc>
        <w:tc>
          <w:tcPr>
            <w:tcW w:w="224" w:type="pct"/>
            <w:shd w:val="clear" w:color="auto" w:fill="auto"/>
          </w:tcPr>
          <w:p w:rsidR="00B11505" w:rsidRPr="003151B6" w:rsidRDefault="003151B6" w:rsidP="003151B6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51B6">
              <w:rPr>
                <w:rFonts w:ascii="PT Astra Serif" w:hAnsi="PT Astra Serif"/>
                <w:sz w:val="20"/>
                <w:szCs w:val="20"/>
              </w:rPr>
              <w:t>0,16</w:t>
            </w:r>
          </w:p>
        </w:tc>
        <w:tc>
          <w:tcPr>
            <w:tcW w:w="224" w:type="pct"/>
            <w:shd w:val="clear" w:color="auto" w:fill="auto"/>
          </w:tcPr>
          <w:p w:rsidR="00B11505" w:rsidRPr="003151B6" w:rsidRDefault="00B11505" w:rsidP="003151B6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B11505" w:rsidRPr="003151B6" w:rsidRDefault="00B11505" w:rsidP="003151B6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B11505" w:rsidRPr="003151B6" w:rsidRDefault="00B11505" w:rsidP="003151B6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B11505" w:rsidRPr="003151B6" w:rsidRDefault="00B11505" w:rsidP="003151B6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B11505" w:rsidRPr="003151B6" w:rsidRDefault="00B11505" w:rsidP="003151B6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B11505" w:rsidRPr="003151B6" w:rsidRDefault="00B11505" w:rsidP="003151B6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:rsidR="00B11505" w:rsidRPr="003151B6" w:rsidRDefault="00B11505" w:rsidP="003151B6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</w:tcPr>
          <w:p w:rsidR="00B11505" w:rsidRPr="003151B6" w:rsidRDefault="00B11505" w:rsidP="003151B6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</w:tcPr>
          <w:p w:rsidR="00B11505" w:rsidRPr="003151B6" w:rsidRDefault="00B11505" w:rsidP="003151B6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B11505" w:rsidRDefault="00B11505" w:rsidP="00B11505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3151B6" w:rsidRDefault="003151B6" w:rsidP="00B11505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3151B6" w:rsidRDefault="003151B6" w:rsidP="00B11505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B11505" w:rsidRDefault="00B11505" w:rsidP="00B11505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</w:rPr>
        <w:lastRenderedPageBreak/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Style w:val="15"/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851"/>
        <w:gridCol w:w="1134"/>
        <w:gridCol w:w="708"/>
        <w:gridCol w:w="992"/>
        <w:gridCol w:w="1134"/>
        <w:gridCol w:w="1134"/>
        <w:gridCol w:w="993"/>
        <w:gridCol w:w="1134"/>
        <w:gridCol w:w="1134"/>
        <w:gridCol w:w="1134"/>
        <w:gridCol w:w="850"/>
        <w:gridCol w:w="851"/>
        <w:gridCol w:w="963"/>
      </w:tblGrid>
      <w:tr w:rsidR="00B11505" w:rsidRPr="007C14C3" w:rsidTr="00054335">
        <w:trPr>
          <w:trHeight w:val="1176"/>
          <w:tblHeader/>
        </w:trPr>
        <w:tc>
          <w:tcPr>
            <w:tcW w:w="567" w:type="dxa"/>
            <w:vAlign w:val="center"/>
          </w:tcPr>
          <w:p w:rsidR="00B11505" w:rsidRPr="007C14C3" w:rsidRDefault="00B11505" w:rsidP="00FE1BB9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6" w:type="dxa"/>
            <w:vAlign w:val="center"/>
          </w:tcPr>
          <w:p w:rsidR="00B11505" w:rsidRPr="007C14C3" w:rsidRDefault="00B11505" w:rsidP="00FE1BB9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Наименов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ние мер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приятия (результата) / контрол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ь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ной точки</w:t>
            </w:r>
          </w:p>
        </w:tc>
        <w:tc>
          <w:tcPr>
            <w:tcW w:w="851" w:type="dxa"/>
            <w:vAlign w:val="center"/>
          </w:tcPr>
          <w:p w:rsidR="00B11505" w:rsidRPr="007C14C3" w:rsidRDefault="00B11505" w:rsidP="00FE1BB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Ед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ница изм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рения 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>(по ОКЕИ)</w:t>
            </w:r>
          </w:p>
        </w:tc>
        <w:tc>
          <w:tcPr>
            <w:tcW w:w="1134" w:type="dxa"/>
            <w:vAlign w:val="center"/>
          </w:tcPr>
          <w:p w:rsidR="00B11505" w:rsidRPr="007C14C3" w:rsidRDefault="00B11505" w:rsidP="00FE1BB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Уровень соотве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т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ствия</w:t>
            </w:r>
          </w:p>
          <w:p w:rsidR="00B11505" w:rsidRPr="007C14C3" w:rsidRDefault="00B11505" w:rsidP="00FE1BB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Декомп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зирова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ного м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роприятия</w:t>
            </w:r>
          </w:p>
          <w:p w:rsidR="00B11505" w:rsidRPr="007C14C3" w:rsidRDefault="00B11505" w:rsidP="00FE1BB9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(результ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та)</w:t>
            </w:r>
          </w:p>
        </w:tc>
        <w:tc>
          <w:tcPr>
            <w:tcW w:w="708" w:type="dxa"/>
            <w:vAlign w:val="center"/>
          </w:tcPr>
          <w:p w:rsidR="00B11505" w:rsidRPr="007C14C3" w:rsidRDefault="00B11505" w:rsidP="00FE1BB9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Баз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вое зн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ние</w:t>
            </w:r>
          </w:p>
        </w:tc>
        <w:tc>
          <w:tcPr>
            <w:tcW w:w="992" w:type="dxa"/>
            <w:vAlign w:val="center"/>
          </w:tcPr>
          <w:p w:rsidR="00B11505" w:rsidRPr="007C14C3" w:rsidRDefault="00B11505" w:rsidP="00FE1BB9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План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вое зн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чение на конец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отчёт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го пер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ода</w:t>
            </w:r>
          </w:p>
        </w:tc>
        <w:tc>
          <w:tcPr>
            <w:tcW w:w="1134" w:type="dxa"/>
            <w:vAlign w:val="center"/>
          </w:tcPr>
          <w:p w:rsidR="00B11505" w:rsidRPr="007C14C3" w:rsidRDefault="00B11505" w:rsidP="00FE1BB9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Фактич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ское зн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чение на конец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т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чёт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B11505" w:rsidRPr="007C14C3" w:rsidRDefault="00B11505" w:rsidP="00FE1BB9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Прогно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з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ное знач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ние на конец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т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чёт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ного периода</w:t>
            </w:r>
          </w:p>
        </w:tc>
        <w:tc>
          <w:tcPr>
            <w:tcW w:w="993" w:type="dxa"/>
            <w:vAlign w:val="center"/>
          </w:tcPr>
          <w:p w:rsidR="00B11505" w:rsidRPr="007C14C3" w:rsidRDefault="00B11505" w:rsidP="00C27131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План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вое зн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чение на конец текущ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го года</w:t>
            </w:r>
          </w:p>
        </w:tc>
        <w:tc>
          <w:tcPr>
            <w:tcW w:w="1134" w:type="dxa"/>
            <w:vAlign w:val="center"/>
          </w:tcPr>
          <w:p w:rsidR="00B11505" w:rsidRPr="007C14C3" w:rsidRDefault="00B11505" w:rsidP="00FE1BB9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Плановая дата наступл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трольной точки</w:t>
            </w:r>
          </w:p>
        </w:tc>
        <w:tc>
          <w:tcPr>
            <w:tcW w:w="1134" w:type="dxa"/>
            <w:vAlign w:val="center"/>
          </w:tcPr>
          <w:p w:rsidR="00B11505" w:rsidRPr="007C14C3" w:rsidRDefault="00B11505" w:rsidP="00C27131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Фактич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ская дата наступл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трольной точки</w:t>
            </w:r>
          </w:p>
        </w:tc>
        <w:tc>
          <w:tcPr>
            <w:tcW w:w="1134" w:type="dxa"/>
            <w:vAlign w:val="center"/>
          </w:tcPr>
          <w:p w:rsidR="00B11505" w:rsidRPr="007C14C3" w:rsidRDefault="00B11505" w:rsidP="00C27131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Прогно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з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ная дата наступл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трольной точки</w:t>
            </w:r>
          </w:p>
        </w:tc>
        <w:tc>
          <w:tcPr>
            <w:tcW w:w="850" w:type="dxa"/>
            <w:vAlign w:val="center"/>
          </w:tcPr>
          <w:p w:rsidR="00B11505" w:rsidRPr="007C14C3" w:rsidRDefault="00B11505" w:rsidP="00FE1BB9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Отве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стве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ный испо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нитель (Ф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милия И.О., дол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ж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ность)</w:t>
            </w:r>
          </w:p>
        </w:tc>
        <w:tc>
          <w:tcPr>
            <w:tcW w:w="851" w:type="dxa"/>
            <w:vAlign w:val="center"/>
          </w:tcPr>
          <w:p w:rsidR="00B11505" w:rsidRPr="007C14C3" w:rsidRDefault="00B11505" w:rsidP="00C27131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д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тверж</w:t>
            </w:r>
            <w:proofErr w:type="spellEnd"/>
            <w:r w:rsidRPr="007C14C3">
              <w:rPr>
                <w:rFonts w:ascii="PT Astra Serif" w:hAnsi="PT Astra Serif"/>
                <w:sz w:val="20"/>
                <w:szCs w:val="20"/>
                <w:lang w:val="en-US" w:eastAsia="en-US"/>
              </w:rPr>
              <w:t>-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да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ю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щий</w:t>
            </w:r>
            <w:proofErr w:type="gramEnd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док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у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мент</w:t>
            </w:r>
          </w:p>
        </w:tc>
        <w:tc>
          <w:tcPr>
            <w:tcW w:w="963" w:type="dxa"/>
            <w:vAlign w:val="center"/>
          </w:tcPr>
          <w:p w:rsidR="00B11505" w:rsidRPr="007C14C3" w:rsidRDefault="00B11505" w:rsidP="00C27131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мент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рий</w:t>
            </w:r>
          </w:p>
        </w:tc>
      </w:tr>
      <w:tr w:rsidR="00B11505" w:rsidRPr="007C14C3" w:rsidTr="006C339F">
        <w:trPr>
          <w:trHeight w:val="216"/>
        </w:trPr>
        <w:tc>
          <w:tcPr>
            <w:tcW w:w="567" w:type="dxa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B11505" w:rsidRPr="007C14C3" w:rsidDel="00D03C39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3" w:type="dxa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63" w:type="dxa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15</w:t>
            </w:r>
          </w:p>
        </w:tc>
      </w:tr>
      <w:tr w:rsidR="00B11505" w:rsidRPr="007C14C3" w:rsidTr="006C339F">
        <w:tblPrEx>
          <w:tblCellMar>
            <w:left w:w="0" w:type="dxa"/>
            <w:right w:w="0" w:type="dxa"/>
          </w:tblCellMar>
        </w:tblPrEx>
        <w:trPr>
          <w:trHeight w:val="203"/>
        </w:trPr>
        <w:tc>
          <w:tcPr>
            <w:tcW w:w="567" w:type="dxa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88" w:type="dxa"/>
            <w:gridSpan w:val="14"/>
          </w:tcPr>
          <w:p w:rsidR="00B11505" w:rsidRPr="007C14C3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i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Наименование задачи комплекса процессных мероприятий</w:t>
            </w:r>
          </w:p>
        </w:tc>
      </w:tr>
      <w:tr w:rsidR="00C27131" w:rsidRPr="003151B6" w:rsidTr="006C339F">
        <w:trPr>
          <w:trHeight w:val="433"/>
        </w:trPr>
        <w:tc>
          <w:tcPr>
            <w:tcW w:w="567" w:type="dxa"/>
          </w:tcPr>
          <w:p w:rsidR="00C27131" w:rsidRPr="003151B6" w:rsidRDefault="00C27131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276" w:type="dxa"/>
          </w:tcPr>
          <w:p w:rsidR="00C27131" w:rsidRPr="003151B6" w:rsidRDefault="00C27131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Мероприятие (результат) «Оказаны государственные услуги в сфере содействия занятости населения в Ульяновской области»</w:t>
            </w:r>
          </w:p>
        </w:tc>
        <w:tc>
          <w:tcPr>
            <w:tcW w:w="851" w:type="dxa"/>
          </w:tcPr>
          <w:p w:rsidR="00C27131" w:rsidRPr="003151B6" w:rsidRDefault="00C27131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t>единиц</w:t>
            </w:r>
          </w:p>
        </w:tc>
        <w:tc>
          <w:tcPr>
            <w:tcW w:w="1134" w:type="dxa"/>
          </w:tcPr>
          <w:p w:rsidR="00C27131" w:rsidRPr="003151B6" w:rsidRDefault="00C27131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708" w:type="dxa"/>
          </w:tcPr>
          <w:p w:rsidR="00C27131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115785</w:t>
            </w:r>
          </w:p>
        </w:tc>
        <w:tc>
          <w:tcPr>
            <w:tcW w:w="992" w:type="dxa"/>
          </w:tcPr>
          <w:p w:rsidR="00C27131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115800</w:t>
            </w:r>
          </w:p>
        </w:tc>
        <w:tc>
          <w:tcPr>
            <w:tcW w:w="1134" w:type="dxa"/>
          </w:tcPr>
          <w:p w:rsidR="00C27131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23076</w:t>
            </w:r>
          </w:p>
        </w:tc>
        <w:tc>
          <w:tcPr>
            <w:tcW w:w="1134" w:type="dxa"/>
          </w:tcPr>
          <w:p w:rsidR="00C27131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3" w:type="dxa"/>
          </w:tcPr>
          <w:p w:rsidR="00C27131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115800</w:t>
            </w:r>
          </w:p>
        </w:tc>
        <w:tc>
          <w:tcPr>
            <w:tcW w:w="1134" w:type="dxa"/>
          </w:tcPr>
          <w:p w:rsidR="00C27131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16.04</w:t>
            </w:r>
          </w:p>
        </w:tc>
        <w:tc>
          <w:tcPr>
            <w:tcW w:w="1134" w:type="dxa"/>
          </w:tcPr>
          <w:p w:rsidR="00C27131" w:rsidRPr="007C14C3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16.04</w:t>
            </w:r>
          </w:p>
        </w:tc>
        <w:tc>
          <w:tcPr>
            <w:tcW w:w="1134" w:type="dxa"/>
          </w:tcPr>
          <w:p w:rsidR="00C27131" w:rsidRPr="007C14C3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151B6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850" w:type="dxa"/>
            <w:vMerge w:val="restart"/>
          </w:tcPr>
          <w:p w:rsidR="00C27131" w:rsidRPr="003151B6" w:rsidRDefault="00C27131">
            <w:pPr>
              <w:rPr>
                <w:rFonts w:ascii="PT Astra Serif" w:hAnsi="PT Astra Serif"/>
                <w:sz w:val="16"/>
                <w:szCs w:val="16"/>
                <w:highlight w:val="yellow"/>
              </w:rPr>
            </w:pPr>
            <w:proofErr w:type="spellStart"/>
            <w:r w:rsidRPr="003151B6">
              <w:rPr>
                <w:rFonts w:ascii="PT Astra Serif" w:hAnsi="PT Astra Serif"/>
                <w:sz w:val="16"/>
                <w:szCs w:val="16"/>
              </w:rPr>
              <w:t>В.С.Фирстаев</w:t>
            </w:r>
            <w:proofErr w:type="spellEnd"/>
            <w:r w:rsidRPr="003151B6">
              <w:rPr>
                <w:rFonts w:ascii="PT Astra Serif" w:hAnsi="PT Astra Serif"/>
                <w:sz w:val="16"/>
                <w:szCs w:val="16"/>
              </w:rPr>
              <w:t>, директор департ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а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мента занят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о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сти насел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е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ния, труда и социал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ь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ного партнё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р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ства</w:t>
            </w:r>
          </w:p>
          <w:p w:rsidR="00C27131" w:rsidRPr="003151B6" w:rsidRDefault="00C27131" w:rsidP="00FE1BB9">
            <w:pPr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27131" w:rsidRPr="003151B6" w:rsidRDefault="00C27131">
            <w:pPr>
              <w:rPr>
                <w:rFonts w:ascii="PT Astra Serif" w:hAnsi="PT Astra Serif"/>
                <w:sz w:val="16"/>
                <w:szCs w:val="16"/>
              </w:rPr>
            </w:pPr>
            <w:r w:rsidRPr="003151B6">
              <w:rPr>
                <w:rFonts w:ascii="PT Astra Serif" w:hAnsi="PT Astra Serif"/>
                <w:sz w:val="16"/>
                <w:szCs w:val="16"/>
              </w:rPr>
              <w:t>Форма 1-ГМУ «Свед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е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ния о пред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о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ставл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е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нии госуда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р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стве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ных (мун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и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ципал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ь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ных</w:t>
            </w:r>
            <w:proofErr w:type="gramStart"/>
            <w:r w:rsidRPr="003151B6">
              <w:rPr>
                <w:rFonts w:ascii="PT Astra Serif" w:hAnsi="PT Astra Serif"/>
                <w:sz w:val="16"/>
                <w:szCs w:val="16"/>
              </w:rPr>
              <w:t>)у</w:t>
            </w:r>
            <w:proofErr w:type="gramEnd"/>
            <w:r w:rsidRPr="003151B6">
              <w:rPr>
                <w:rFonts w:ascii="PT Astra Serif" w:hAnsi="PT Astra Serif"/>
                <w:sz w:val="16"/>
                <w:szCs w:val="16"/>
              </w:rPr>
              <w:t xml:space="preserve">слуг»  </w:t>
            </w:r>
          </w:p>
          <w:p w:rsidR="00C27131" w:rsidRPr="003151B6" w:rsidRDefault="00C27131" w:rsidP="00FE1BB9">
            <w:pPr>
              <w:rPr>
                <w:rFonts w:ascii="PT Astra Serif" w:hAnsi="PT Astra Serif"/>
                <w:sz w:val="16"/>
                <w:szCs w:val="16"/>
              </w:rPr>
            </w:pPr>
            <w:r w:rsidRPr="003151B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63" w:type="dxa"/>
          </w:tcPr>
          <w:p w:rsidR="00C27131" w:rsidRPr="003151B6" w:rsidRDefault="00C27131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3151B6" w:rsidRPr="003151B6" w:rsidTr="006C339F">
        <w:trPr>
          <w:trHeight w:val="420"/>
        </w:trPr>
        <w:tc>
          <w:tcPr>
            <w:tcW w:w="567" w:type="dxa"/>
          </w:tcPr>
          <w:p w:rsidR="003151B6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1.1.1</w:t>
            </w:r>
          </w:p>
        </w:tc>
        <w:tc>
          <w:tcPr>
            <w:tcW w:w="1276" w:type="dxa"/>
          </w:tcPr>
          <w:p w:rsidR="003151B6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Контрольная точка «Сформирован и предоставлен отчёт об оказании государственных услуг»</w:t>
            </w:r>
          </w:p>
        </w:tc>
        <w:tc>
          <w:tcPr>
            <w:tcW w:w="851" w:type="dxa"/>
          </w:tcPr>
          <w:p w:rsidR="003151B6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t>единиц</w:t>
            </w:r>
          </w:p>
        </w:tc>
        <w:tc>
          <w:tcPr>
            <w:tcW w:w="1134" w:type="dxa"/>
          </w:tcPr>
          <w:p w:rsidR="003151B6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708" w:type="dxa"/>
          </w:tcPr>
          <w:p w:rsidR="003151B6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3151B6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115800</w:t>
            </w:r>
          </w:p>
        </w:tc>
        <w:tc>
          <w:tcPr>
            <w:tcW w:w="1134" w:type="dxa"/>
          </w:tcPr>
          <w:p w:rsidR="003151B6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23076</w:t>
            </w:r>
          </w:p>
        </w:tc>
        <w:tc>
          <w:tcPr>
            <w:tcW w:w="1134" w:type="dxa"/>
          </w:tcPr>
          <w:p w:rsidR="003151B6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3151B6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115800</w:t>
            </w:r>
          </w:p>
        </w:tc>
        <w:tc>
          <w:tcPr>
            <w:tcW w:w="1134" w:type="dxa"/>
          </w:tcPr>
          <w:p w:rsidR="003151B6" w:rsidRPr="003151B6" w:rsidRDefault="003151B6" w:rsidP="003151B6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16.04</w:t>
            </w:r>
          </w:p>
        </w:tc>
        <w:tc>
          <w:tcPr>
            <w:tcW w:w="1134" w:type="dxa"/>
          </w:tcPr>
          <w:p w:rsidR="003151B6" w:rsidRPr="007C14C3" w:rsidRDefault="003151B6" w:rsidP="003151B6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16.04</w:t>
            </w:r>
          </w:p>
        </w:tc>
        <w:tc>
          <w:tcPr>
            <w:tcW w:w="1134" w:type="dxa"/>
          </w:tcPr>
          <w:p w:rsidR="003151B6" w:rsidRPr="007C14C3" w:rsidRDefault="003151B6" w:rsidP="003151B6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151B6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850" w:type="dxa"/>
            <w:vMerge/>
          </w:tcPr>
          <w:p w:rsidR="003151B6" w:rsidRPr="003151B6" w:rsidRDefault="003151B6" w:rsidP="00FE1BB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151B6" w:rsidRPr="003151B6" w:rsidRDefault="003151B6" w:rsidP="00FE1BB9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3151B6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C27131" w:rsidRPr="003151B6" w:rsidTr="006C339F">
        <w:trPr>
          <w:trHeight w:val="420"/>
        </w:trPr>
        <w:tc>
          <w:tcPr>
            <w:tcW w:w="567" w:type="dxa"/>
          </w:tcPr>
          <w:p w:rsidR="00C27131" w:rsidRPr="003151B6" w:rsidRDefault="00C27131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1276" w:type="dxa"/>
          </w:tcPr>
          <w:p w:rsidR="00C27131" w:rsidRPr="003151B6" w:rsidRDefault="00C27131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proofErr w:type="gramStart"/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Мероприятие (результат) «</w:t>
            </w:r>
            <w:r w:rsidRPr="003151B6">
              <w:rPr>
                <w:rFonts w:ascii="PT Astra Serif" w:hAnsi="PT Astra Serif"/>
                <w:sz w:val="18"/>
                <w:szCs w:val="18"/>
              </w:rPr>
              <w:t xml:space="preserve">Назначены социальные выплаты безработным гражданам в виде пособия по </w:t>
            </w:r>
            <w:r w:rsidRPr="003151B6">
              <w:rPr>
                <w:rFonts w:ascii="PT Astra Serif" w:hAnsi="PT Astra Serif"/>
                <w:sz w:val="18"/>
                <w:szCs w:val="18"/>
              </w:rPr>
              <w:lastRenderedPageBreak/>
              <w:t>безработице, материальной помощи в связи с истечением установленного периода выплаты пособия по безработице, пенсии, назначенной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досрочно,  в Ульяновской области</w:t>
            </w: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»</w:t>
            </w:r>
            <w:proofErr w:type="gramEnd"/>
          </w:p>
        </w:tc>
        <w:tc>
          <w:tcPr>
            <w:tcW w:w="851" w:type="dxa"/>
          </w:tcPr>
          <w:p w:rsidR="00C27131" w:rsidRPr="003151B6" w:rsidRDefault="00C27131" w:rsidP="00FE1BB9">
            <w:pPr>
              <w:pStyle w:val="ConsPlusNormal"/>
              <w:ind w:firstLine="0"/>
              <w:jc w:val="both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1134" w:type="dxa"/>
          </w:tcPr>
          <w:p w:rsidR="00C27131" w:rsidRPr="003151B6" w:rsidRDefault="00C27131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708" w:type="dxa"/>
          </w:tcPr>
          <w:p w:rsidR="00C27131" w:rsidRPr="003151B6" w:rsidRDefault="003151B6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13478</w:t>
            </w:r>
          </w:p>
        </w:tc>
        <w:tc>
          <w:tcPr>
            <w:tcW w:w="992" w:type="dxa"/>
          </w:tcPr>
          <w:p w:rsidR="00C27131" w:rsidRPr="00C84829" w:rsidRDefault="006F42BD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84829">
              <w:rPr>
                <w:rFonts w:ascii="PT Astra Serif" w:hAnsi="PT Astra Serif"/>
                <w:sz w:val="20"/>
                <w:szCs w:val="20"/>
                <w:lang w:eastAsia="en-US"/>
              </w:rPr>
              <w:t>9500</w:t>
            </w:r>
          </w:p>
        </w:tc>
        <w:tc>
          <w:tcPr>
            <w:tcW w:w="1134" w:type="dxa"/>
          </w:tcPr>
          <w:p w:rsidR="00C27131" w:rsidRPr="003151B6" w:rsidRDefault="006F42BD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2779</w:t>
            </w:r>
          </w:p>
        </w:tc>
        <w:tc>
          <w:tcPr>
            <w:tcW w:w="1134" w:type="dxa"/>
          </w:tcPr>
          <w:p w:rsidR="00C27131" w:rsidRPr="003151B6" w:rsidRDefault="006F42BD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6F42BD">
              <w:rPr>
                <w:rFonts w:ascii="PT Astra Serif" w:hAnsi="PT Astra Serif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3" w:type="dxa"/>
          </w:tcPr>
          <w:p w:rsidR="00C27131" w:rsidRPr="003151B6" w:rsidRDefault="00C84829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9500</w:t>
            </w:r>
          </w:p>
        </w:tc>
        <w:tc>
          <w:tcPr>
            <w:tcW w:w="1134" w:type="dxa"/>
          </w:tcPr>
          <w:p w:rsidR="00C27131" w:rsidRPr="003151B6" w:rsidRDefault="00C84829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01.04</w:t>
            </w:r>
          </w:p>
        </w:tc>
        <w:tc>
          <w:tcPr>
            <w:tcW w:w="1134" w:type="dxa"/>
          </w:tcPr>
          <w:p w:rsidR="00C27131" w:rsidRPr="0098055C" w:rsidRDefault="00C84829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01.04</w:t>
            </w:r>
          </w:p>
        </w:tc>
        <w:tc>
          <w:tcPr>
            <w:tcW w:w="1134" w:type="dxa"/>
          </w:tcPr>
          <w:p w:rsidR="00C27131" w:rsidRPr="0098055C" w:rsidRDefault="00C84829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84829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850" w:type="dxa"/>
            <w:vMerge w:val="restart"/>
          </w:tcPr>
          <w:p w:rsidR="00C27131" w:rsidRPr="003151B6" w:rsidRDefault="00C27131" w:rsidP="006C339F">
            <w:pPr>
              <w:rPr>
                <w:sz w:val="16"/>
                <w:szCs w:val="16"/>
              </w:rPr>
            </w:pPr>
            <w:proofErr w:type="spellStart"/>
            <w:r w:rsidRPr="003151B6">
              <w:rPr>
                <w:sz w:val="16"/>
                <w:szCs w:val="16"/>
              </w:rPr>
              <w:t>В.С.Фирстаев</w:t>
            </w:r>
            <w:proofErr w:type="spellEnd"/>
            <w:r w:rsidRPr="003151B6">
              <w:rPr>
                <w:sz w:val="16"/>
                <w:szCs w:val="16"/>
              </w:rPr>
              <w:t>, директор департ</w:t>
            </w:r>
            <w:r w:rsidRPr="003151B6">
              <w:rPr>
                <w:sz w:val="16"/>
                <w:szCs w:val="16"/>
              </w:rPr>
              <w:t>а</w:t>
            </w:r>
            <w:r w:rsidRPr="003151B6">
              <w:rPr>
                <w:sz w:val="16"/>
                <w:szCs w:val="16"/>
              </w:rPr>
              <w:t>мента занят</w:t>
            </w:r>
            <w:r w:rsidRPr="003151B6">
              <w:rPr>
                <w:sz w:val="16"/>
                <w:szCs w:val="16"/>
              </w:rPr>
              <w:t>о</w:t>
            </w:r>
            <w:r w:rsidRPr="003151B6">
              <w:rPr>
                <w:sz w:val="16"/>
                <w:szCs w:val="16"/>
              </w:rPr>
              <w:t>сти насел</w:t>
            </w:r>
            <w:r w:rsidRPr="003151B6">
              <w:rPr>
                <w:sz w:val="16"/>
                <w:szCs w:val="16"/>
              </w:rPr>
              <w:t>е</w:t>
            </w:r>
            <w:r w:rsidRPr="003151B6">
              <w:rPr>
                <w:sz w:val="16"/>
                <w:szCs w:val="16"/>
              </w:rPr>
              <w:t xml:space="preserve">ния, труда и </w:t>
            </w:r>
            <w:r w:rsidRPr="003151B6">
              <w:rPr>
                <w:sz w:val="16"/>
                <w:szCs w:val="16"/>
              </w:rPr>
              <w:lastRenderedPageBreak/>
              <w:t>социал</w:t>
            </w:r>
            <w:r w:rsidRPr="003151B6">
              <w:rPr>
                <w:sz w:val="16"/>
                <w:szCs w:val="16"/>
              </w:rPr>
              <w:t>ь</w:t>
            </w:r>
            <w:r w:rsidRPr="003151B6">
              <w:rPr>
                <w:sz w:val="16"/>
                <w:szCs w:val="16"/>
              </w:rPr>
              <w:t>ного партнё</w:t>
            </w:r>
            <w:r w:rsidRPr="003151B6">
              <w:rPr>
                <w:sz w:val="16"/>
                <w:szCs w:val="16"/>
              </w:rPr>
              <w:t>р</w:t>
            </w:r>
            <w:r w:rsidRPr="003151B6">
              <w:rPr>
                <w:sz w:val="16"/>
                <w:szCs w:val="16"/>
              </w:rPr>
              <w:t>ства</w:t>
            </w:r>
          </w:p>
          <w:p w:rsidR="00C27131" w:rsidRPr="003151B6" w:rsidRDefault="00C27131" w:rsidP="006C339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27131" w:rsidRPr="003151B6" w:rsidRDefault="00C27131" w:rsidP="006C339F">
            <w:pPr>
              <w:rPr>
                <w:sz w:val="16"/>
                <w:szCs w:val="16"/>
              </w:rPr>
            </w:pPr>
            <w:r w:rsidRPr="003151B6">
              <w:rPr>
                <w:sz w:val="16"/>
                <w:szCs w:val="16"/>
              </w:rPr>
              <w:lastRenderedPageBreak/>
              <w:t>Формы 1-Т (труд</w:t>
            </w:r>
            <w:r w:rsidRPr="003151B6">
              <w:rPr>
                <w:sz w:val="16"/>
                <w:szCs w:val="16"/>
              </w:rPr>
              <w:t>о</w:t>
            </w:r>
            <w:r w:rsidRPr="003151B6">
              <w:rPr>
                <w:sz w:val="16"/>
                <w:szCs w:val="16"/>
              </w:rPr>
              <w:t>устро</w:t>
            </w:r>
            <w:r w:rsidRPr="003151B6">
              <w:rPr>
                <w:sz w:val="16"/>
                <w:szCs w:val="16"/>
              </w:rPr>
              <w:t>й</w:t>
            </w:r>
            <w:r w:rsidRPr="003151B6">
              <w:rPr>
                <w:sz w:val="16"/>
                <w:szCs w:val="16"/>
              </w:rPr>
              <w:t>ство) «Свед</w:t>
            </w:r>
            <w:r w:rsidRPr="003151B6">
              <w:rPr>
                <w:sz w:val="16"/>
                <w:szCs w:val="16"/>
              </w:rPr>
              <w:t>е</w:t>
            </w:r>
            <w:r w:rsidRPr="003151B6">
              <w:rPr>
                <w:sz w:val="16"/>
                <w:szCs w:val="16"/>
              </w:rPr>
              <w:t>ния о соде</w:t>
            </w:r>
            <w:r w:rsidRPr="003151B6">
              <w:rPr>
                <w:sz w:val="16"/>
                <w:szCs w:val="16"/>
              </w:rPr>
              <w:t>й</w:t>
            </w:r>
            <w:r w:rsidRPr="003151B6">
              <w:rPr>
                <w:sz w:val="16"/>
                <w:szCs w:val="16"/>
              </w:rPr>
              <w:t>ствии занят</w:t>
            </w:r>
            <w:r w:rsidRPr="003151B6">
              <w:rPr>
                <w:sz w:val="16"/>
                <w:szCs w:val="16"/>
              </w:rPr>
              <w:t>о</w:t>
            </w:r>
            <w:r w:rsidRPr="003151B6">
              <w:rPr>
                <w:sz w:val="16"/>
                <w:szCs w:val="16"/>
              </w:rPr>
              <w:lastRenderedPageBreak/>
              <w:t>сти гра</w:t>
            </w:r>
            <w:r w:rsidRPr="003151B6">
              <w:rPr>
                <w:sz w:val="16"/>
                <w:szCs w:val="16"/>
              </w:rPr>
              <w:t>ж</w:t>
            </w:r>
            <w:r w:rsidRPr="003151B6">
              <w:rPr>
                <w:sz w:val="16"/>
                <w:szCs w:val="16"/>
              </w:rPr>
              <w:t>дан»</w:t>
            </w:r>
          </w:p>
          <w:p w:rsidR="00C27131" w:rsidRPr="003151B6" w:rsidRDefault="00C27131" w:rsidP="006C339F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C27131" w:rsidRPr="003151B6" w:rsidRDefault="00C27131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C84829" w:rsidRPr="003151B6" w:rsidTr="006C339F">
        <w:trPr>
          <w:trHeight w:val="420"/>
        </w:trPr>
        <w:tc>
          <w:tcPr>
            <w:tcW w:w="567" w:type="dxa"/>
          </w:tcPr>
          <w:p w:rsidR="00C84829" w:rsidRPr="003151B6" w:rsidRDefault="00C84829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2.1.1</w:t>
            </w:r>
          </w:p>
        </w:tc>
        <w:tc>
          <w:tcPr>
            <w:tcW w:w="1276" w:type="dxa"/>
          </w:tcPr>
          <w:p w:rsidR="00C84829" w:rsidRPr="003151B6" w:rsidRDefault="00C84829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Контрольная точка «Сформирован и </w:t>
            </w: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предоставлен отчёт, содержащий сведения о назначенных социальных выплатах»</w:t>
            </w:r>
          </w:p>
        </w:tc>
        <w:tc>
          <w:tcPr>
            <w:tcW w:w="851" w:type="dxa"/>
          </w:tcPr>
          <w:p w:rsidR="00C84829" w:rsidRPr="003151B6" w:rsidRDefault="00C84829" w:rsidP="00FE1BB9">
            <w:pPr>
              <w:pStyle w:val="ConsPlusNormal"/>
              <w:ind w:firstLine="0"/>
              <w:jc w:val="both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1134" w:type="dxa"/>
          </w:tcPr>
          <w:p w:rsidR="00C84829" w:rsidRPr="003151B6" w:rsidRDefault="00C84829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708" w:type="dxa"/>
          </w:tcPr>
          <w:p w:rsidR="00C84829" w:rsidRPr="003151B6" w:rsidRDefault="00C84829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C84829" w:rsidRPr="00C84829" w:rsidRDefault="00C84829" w:rsidP="00665B50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84829">
              <w:rPr>
                <w:rFonts w:ascii="PT Astra Serif" w:hAnsi="PT Astra Serif"/>
                <w:sz w:val="20"/>
                <w:szCs w:val="20"/>
                <w:lang w:eastAsia="en-US"/>
              </w:rPr>
              <w:t>9500</w:t>
            </w:r>
          </w:p>
        </w:tc>
        <w:tc>
          <w:tcPr>
            <w:tcW w:w="1134" w:type="dxa"/>
          </w:tcPr>
          <w:p w:rsidR="00C84829" w:rsidRPr="003151B6" w:rsidRDefault="00C84829" w:rsidP="00665B50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2779</w:t>
            </w:r>
          </w:p>
        </w:tc>
        <w:tc>
          <w:tcPr>
            <w:tcW w:w="1134" w:type="dxa"/>
          </w:tcPr>
          <w:p w:rsidR="00C84829" w:rsidRPr="003151B6" w:rsidRDefault="00C84829" w:rsidP="00665B50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6F42BD">
              <w:rPr>
                <w:rFonts w:ascii="PT Astra Serif" w:hAnsi="PT Astra Serif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3" w:type="dxa"/>
          </w:tcPr>
          <w:p w:rsidR="00C84829" w:rsidRPr="003151B6" w:rsidRDefault="00C84829" w:rsidP="00665B50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9500</w:t>
            </w:r>
          </w:p>
        </w:tc>
        <w:tc>
          <w:tcPr>
            <w:tcW w:w="1134" w:type="dxa"/>
          </w:tcPr>
          <w:p w:rsidR="00C84829" w:rsidRPr="003151B6" w:rsidRDefault="00C84829" w:rsidP="00665B50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01.04</w:t>
            </w:r>
          </w:p>
        </w:tc>
        <w:tc>
          <w:tcPr>
            <w:tcW w:w="1134" w:type="dxa"/>
          </w:tcPr>
          <w:p w:rsidR="00C84829" w:rsidRPr="0098055C" w:rsidRDefault="00C84829" w:rsidP="00665B50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01.04</w:t>
            </w:r>
          </w:p>
        </w:tc>
        <w:tc>
          <w:tcPr>
            <w:tcW w:w="1134" w:type="dxa"/>
          </w:tcPr>
          <w:p w:rsidR="00C84829" w:rsidRPr="0098055C" w:rsidRDefault="00C84829" w:rsidP="00665B50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84829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850" w:type="dxa"/>
            <w:vMerge/>
          </w:tcPr>
          <w:p w:rsidR="00C84829" w:rsidRPr="003151B6" w:rsidRDefault="00C84829" w:rsidP="006C339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84829" w:rsidRPr="003151B6" w:rsidRDefault="00C84829" w:rsidP="006C339F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C84829" w:rsidRPr="003151B6" w:rsidRDefault="00C84829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C27131" w:rsidRPr="003151B6" w:rsidTr="00C27131">
        <w:trPr>
          <w:trHeight w:val="70"/>
        </w:trPr>
        <w:tc>
          <w:tcPr>
            <w:tcW w:w="567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3.1</w:t>
            </w:r>
          </w:p>
        </w:tc>
        <w:tc>
          <w:tcPr>
            <w:tcW w:w="1276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Мероприятие (результат) «</w:t>
            </w:r>
            <w:r w:rsidRPr="003151B6">
              <w:rPr>
                <w:rFonts w:ascii="PT Astra Serif" w:hAnsi="PT Astra Serif"/>
                <w:sz w:val="18"/>
                <w:szCs w:val="18"/>
              </w:rPr>
              <w:t xml:space="preserve">Предоставлены меры социальной поддержки предусмотренных Законом Ульяновской области от 02.10.2020 № 103-ЗО «О правовом регулировании отдельных вопросов статуса молодых специалистов в Ульяновской области» работникам органов службы занятости </w:t>
            </w:r>
            <w:r w:rsidRPr="003151B6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отнесенных </w:t>
            </w:r>
            <w:r w:rsidR="000B701F">
              <w:rPr>
                <w:rFonts w:ascii="PT Astra Serif" w:hAnsi="PT Astra Serif"/>
                <w:sz w:val="18"/>
                <w:szCs w:val="18"/>
              </w:rPr>
              <w:t>к категории молодых специалистов</w:t>
            </w: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851" w:type="dxa"/>
          </w:tcPr>
          <w:p w:rsidR="00C27131" w:rsidRPr="003151B6" w:rsidRDefault="00C27131" w:rsidP="006C339F">
            <w:pPr>
              <w:pStyle w:val="ConsPlusNormal"/>
              <w:ind w:firstLine="0"/>
              <w:jc w:val="both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1134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708" w:type="dxa"/>
          </w:tcPr>
          <w:p w:rsidR="00C27131" w:rsidRPr="003151B6" w:rsidRDefault="003151B6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992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</w:tcPr>
          <w:p w:rsidR="00C27131" w:rsidRPr="003151B6" w:rsidRDefault="00C8482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</w:tcPr>
          <w:p w:rsidR="00C27131" w:rsidRPr="003151B6" w:rsidRDefault="00C8482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C84829">
              <w:rPr>
                <w:rFonts w:ascii="PT Astra Serif" w:hAnsi="PT Astra Serif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3" w:type="dxa"/>
          </w:tcPr>
          <w:p w:rsidR="00C27131" w:rsidRPr="003151B6" w:rsidRDefault="00C8482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</w:tcPr>
          <w:p w:rsidR="00C27131" w:rsidRPr="003151B6" w:rsidRDefault="00C8482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C84829">
              <w:rPr>
                <w:rFonts w:ascii="PT Astra Serif" w:hAnsi="PT Astra Serif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134" w:type="dxa"/>
          </w:tcPr>
          <w:p w:rsidR="00C27131" w:rsidRPr="0098055C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8055C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C27131" w:rsidRPr="0098055C" w:rsidRDefault="00C8482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84829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850" w:type="dxa"/>
            <w:vMerge w:val="restart"/>
          </w:tcPr>
          <w:p w:rsidR="00C27131" w:rsidRPr="003151B6" w:rsidRDefault="00C27131">
            <w:pPr>
              <w:rPr>
                <w:rFonts w:ascii="PT Astra Serif" w:hAnsi="PT Astra Serif"/>
                <w:sz w:val="16"/>
                <w:szCs w:val="16"/>
              </w:rPr>
            </w:pPr>
            <w:r w:rsidRPr="003151B6">
              <w:rPr>
                <w:rFonts w:ascii="PT Astra Serif" w:hAnsi="PT Astra Serif"/>
                <w:sz w:val="16"/>
                <w:szCs w:val="16"/>
              </w:rPr>
              <w:t>С.А. Дубова, замест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и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тель руков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о</w:t>
            </w:r>
            <w:r w:rsidRPr="003151B6">
              <w:rPr>
                <w:rFonts w:ascii="PT Astra Serif" w:hAnsi="PT Astra Serif"/>
                <w:sz w:val="16"/>
                <w:szCs w:val="16"/>
              </w:rPr>
              <w:t xml:space="preserve">дителя Агентства </w:t>
            </w:r>
          </w:p>
          <w:p w:rsidR="00C27131" w:rsidRPr="003151B6" w:rsidRDefault="00C27131">
            <w:pPr>
              <w:rPr>
                <w:rFonts w:ascii="PT Astra Serif" w:hAnsi="PT Astra Serif"/>
                <w:sz w:val="16"/>
                <w:szCs w:val="16"/>
              </w:rPr>
            </w:pPr>
            <w:r w:rsidRPr="003151B6">
              <w:rPr>
                <w:rFonts w:ascii="PT Astra Serif" w:hAnsi="PT Astra Serif"/>
                <w:sz w:val="16"/>
                <w:szCs w:val="16"/>
              </w:rPr>
              <w:t>по ра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з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витию челов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е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ческого поте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циала и труд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о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вых ресурсов Уль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я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новской области –  дире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к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тор д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е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парт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а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мента анализа и разр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а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ботки страт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е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гических напра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в</w:t>
            </w:r>
            <w:r w:rsidRPr="003151B6">
              <w:rPr>
                <w:rFonts w:ascii="PT Astra Serif" w:hAnsi="PT Astra Serif"/>
                <w:sz w:val="16"/>
                <w:szCs w:val="16"/>
              </w:rPr>
              <w:lastRenderedPageBreak/>
              <w:t>лений развития челов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е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ческого поте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циала</w:t>
            </w:r>
          </w:p>
          <w:p w:rsidR="00C27131" w:rsidRPr="003151B6" w:rsidRDefault="00C27131" w:rsidP="00355F22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27131" w:rsidRPr="003151B6" w:rsidRDefault="00C27131">
            <w:pPr>
              <w:rPr>
                <w:rFonts w:ascii="PT Astra Serif" w:hAnsi="PT Astra Serif"/>
                <w:sz w:val="16"/>
                <w:szCs w:val="16"/>
              </w:rPr>
            </w:pPr>
            <w:r w:rsidRPr="003151B6">
              <w:rPr>
                <w:rFonts w:ascii="PT Astra Serif" w:hAnsi="PT Astra Serif"/>
                <w:sz w:val="16"/>
                <w:szCs w:val="16"/>
              </w:rPr>
              <w:lastRenderedPageBreak/>
              <w:t>Монит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о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ринг реализ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а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ции Закона Уль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я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новской области от 02.10.2020 № 103-ЗО «О пр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а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вовом регул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и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ровании отдел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ь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ных вопросов статуса молодых специ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а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листов в Уль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я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новской области» по ок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а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занным мерам по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д</w:t>
            </w:r>
            <w:r w:rsidRPr="003151B6">
              <w:rPr>
                <w:rFonts w:ascii="PT Astra Serif" w:hAnsi="PT Astra Serif"/>
                <w:sz w:val="16"/>
                <w:szCs w:val="16"/>
              </w:rPr>
              <w:lastRenderedPageBreak/>
              <w:t>держки молодым специ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а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листам в разрезе ИОВ и стру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к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турных подра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з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делений Админ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и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страции Прав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и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тельства Уль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я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новской области</w:t>
            </w:r>
          </w:p>
          <w:p w:rsidR="00C27131" w:rsidRPr="003151B6" w:rsidRDefault="00C27131" w:rsidP="00355F22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3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C27131" w:rsidRPr="003151B6" w:rsidTr="006C339F">
        <w:trPr>
          <w:trHeight w:val="420"/>
        </w:trPr>
        <w:tc>
          <w:tcPr>
            <w:tcW w:w="567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3.1.1</w:t>
            </w:r>
          </w:p>
        </w:tc>
        <w:tc>
          <w:tcPr>
            <w:tcW w:w="1276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Контрольная точка «Предоставлен мониторинг реализации Закона Ульяновской области от 02.10.2020 № 103-ЗО «О правовом регулировании отдельных вопросов статуса молодых специалистов в Ульяновской области» по оказанным мерам поддержки молодым специалистам в разрезе ИОВ и структурных </w:t>
            </w: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подразделений Администрации Правительства Ульяновской области»</w:t>
            </w:r>
          </w:p>
        </w:tc>
        <w:tc>
          <w:tcPr>
            <w:tcW w:w="851" w:type="dxa"/>
          </w:tcPr>
          <w:p w:rsidR="00C27131" w:rsidRPr="003151B6" w:rsidRDefault="00C27131" w:rsidP="006C339F">
            <w:pPr>
              <w:pStyle w:val="ConsPlusNormal"/>
              <w:ind w:firstLine="0"/>
              <w:jc w:val="both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1134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708" w:type="dxa"/>
          </w:tcPr>
          <w:p w:rsidR="00C27131" w:rsidRPr="003151B6" w:rsidRDefault="00C8482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992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</w:tcPr>
          <w:p w:rsidR="00C27131" w:rsidRPr="003151B6" w:rsidRDefault="00C8482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C27131" w:rsidRPr="003151B6" w:rsidRDefault="00C8482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</w:tcPr>
          <w:p w:rsidR="00C27131" w:rsidRPr="003151B6" w:rsidRDefault="00C27131" w:rsidP="0098055C">
            <w:pPr>
              <w:rPr>
                <w:rFonts w:ascii="PT Astra Serif" w:hAnsi="PT Astra Serif"/>
                <w:sz w:val="18"/>
                <w:szCs w:val="18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t>01.07</w:t>
            </w:r>
          </w:p>
          <w:p w:rsidR="00C27131" w:rsidRPr="003151B6" w:rsidRDefault="00C27131" w:rsidP="0098055C">
            <w:pPr>
              <w:rPr>
                <w:rFonts w:ascii="PT Astra Serif" w:hAnsi="PT Astra Serif"/>
                <w:sz w:val="18"/>
                <w:szCs w:val="18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t>28.12</w:t>
            </w:r>
          </w:p>
        </w:tc>
        <w:tc>
          <w:tcPr>
            <w:tcW w:w="1134" w:type="dxa"/>
          </w:tcPr>
          <w:p w:rsidR="00C27131" w:rsidRPr="0098055C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C27131" w:rsidRPr="0098055C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C27131" w:rsidRPr="003151B6" w:rsidRDefault="00C27131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27131" w:rsidRPr="003151B6" w:rsidRDefault="00C27131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3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C27131" w:rsidRPr="003151B6" w:rsidTr="006C339F">
        <w:trPr>
          <w:trHeight w:val="420"/>
        </w:trPr>
        <w:tc>
          <w:tcPr>
            <w:tcW w:w="567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4.1</w:t>
            </w:r>
          </w:p>
        </w:tc>
        <w:tc>
          <w:tcPr>
            <w:tcW w:w="1276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Мероприятие (результат) «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Проведены мероприятия в области социального партнёрства</w:t>
            </w: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851" w:type="dxa"/>
          </w:tcPr>
          <w:p w:rsidR="00C27131" w:rsidRPr="003151B6" w:rsidRDefault="00C27131" w:rsidP="006C339F">
            <w:pPr>
              <w:pStyle w:val="ConsPlusNormal"/>
              <w:ind w:firstLine="0"/>
              <w:jc w:val="both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t>единиц</w:t>
            </w:r>
          </w:p>
        </w:tc>
        <w:tc>
          <w:tcPr>
            <w:tcW w:w="1134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708" w:type="dxa"/>
          </w:tcPr>
          <w:p w:rsidR="00C27131" w:rsidRPr="003151B6" w:rsidRDefault="003151B6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</w:tcPr>
          <w:p w:rsidR="00C27131" w:rsidRPr="003151B6" w:rsidRDefault="00054335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054335">
              <w:rPr>
                <w:rFonts w:ascii="PT Astra Serif" w:hAnsi="PT Astra Serif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134" w:type="dxa"/>
          </w:tcPr>
          <w:p w:rsidR="00C27131" w:rsidRPr="003151B6" w:rsidRDefault="00054335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054335">
              <w:rPr>
                <w:rFonts w:ascii="PT Astra Serif" w:hAnsi="PT Astra Serif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3" w:type="dxa"/>
          </w:tcPr>
          <w:p w:rsidR="00C27131" w:rsidRPr="003151B6" w:rsidRDefault="00054335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t xml:space="preserve">01.10.2024 </w:t>
            </w:r>
          </w:p>
        </w:tc>
        <w:tc>
          <w:tcPr>
            <w:tcW w:w="1134" w:type="dxa"/>
          </w:tcPr>
          <w:p w:rsidR="00C27131" w:rsidRPr="0098055C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8055C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C27131" w:rsidRPr="0098055C" w:rsidRDefault="00054335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54335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850" w:type="dxa"/>
            <w:vMerge w:val="restart"/>
          </w:tcPr>
          <w:p w:rsidR="00C27131" w:rsidRPr="003151B6" w:rsidRDefault="00C27131" w:rsidP="006C339F">
            <w:pPr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3151B6">
              <w:rPr>
                <w:rFonts w:ascii="PT Astra Serif" w:hAnsi="PT Astra Serif"/>
                <w:sz w:val="16"/>
                <w:szCs w:val="16"/>
              </w:rPr>
              <w:t>В.С.Фирстаев</w:t>
            </w:r>
            <w:proofErr w:type="spellEnd"/>
            <w:r w:rsidRPr="003151B6">
              <w:rPr>
                <w:rFonts w:ascii="PT Astra Serif" w:hAnsi="PT Astra Serif"/>
                <w:sz w:val="16"/>
                <w:szCs w:val="16"/>
              </w:rPr>
              <w:t>, директор департ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а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мента занят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о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сти насел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е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ния, труда и социал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ь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ного партнё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р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ства</w:t>
            </w:r>
          </w:p>
          <w:p w:rsidR="00C27131" w:rsidRPr="003151B6" w:rsidRDefault="00C27131" w:rsidP="00355F22">
            <w:pPr>
              <w:autoSpaceDN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27131" w:rsidRPr="003151B6" w:rsidRDefault="00C27131">
            <w:pPr>
              <w:rPr>
                <w:rFonts w:ascii="PT Astra Serif" w:hAnsi="PT Astra Serif"/>
                <w:sz w:val="16"/>
                <w:szCs w:val="16"/>
              </w:rPr>
            </w:pPr>
            <w:r w:rsidRPr="003151B6">
              <w:rPr>
                <w:rFonts w:ascii="PT Astra Serif" w:hAnsi="PT Astra Serif"/>
                <w:sz w:val="16"/>
                <w:szCs w:val="16"/>
              </w:rPr>
              <w:t>Расп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о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ряжение о мер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о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приятии</w:t>
            </w:r>
          </w:p>
          <w:p w:rsidR="00C27131" w:rsidRPr="003151B6" w:rsidRDefault="00C27131" w:rsidP="00355F22">
            <w:pPr>
              <w:autoSpaceDN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3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C27131" w:rsidRPr="003151B6" w:rsidTr="006C339F">
        <w:trPr>
          <w:trHeight w:val="420"/>
        </w:trPr>
        <w:tc>
          <w:tcPr>
            <w:tcW w:w="567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4.1.1</w:t>
            </w:r>
          </w:p>
        </w:tc>
        <w:tc>
          <w:tcPr>
            <w:tcW w:w="1276" w:type="dxa"/>
          </w:tcPr>
          <w:p w:rsidR="00C27131" w:rsidRPr="003151B6" w:rsidRDefault="00C27131" w:rsidP="006C33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t>«Разработано и принято распоряж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е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ние Агентства по развитию человеческ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о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го потенци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а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ла и труд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о</w:t>
            </w:r>
            <w:r w:rsidRPr="003151B6">
              <w:rPr>
                <w:rFonts w:ascii="PT Astra Serif" w:hAnsi="PT Astra Serif"/>
                <w:sz w:val="18"/>
                <w:szCs w:val="18"/>
              </w:rPr>
              <w:t xml:space="preserve">вых ресурсов Ульяновской области «Об организации и проведении ежегодного областного конкурса «Семейные трудовые </w:t>
            </w:r>
            <w:r w:rsidRPr="003151B6">
              <w:rPr>
                <w:rFonts w:ascii="PT Astra Serif" w:hAnsi="PT Astra Serif"/>
                <w:sz w:val="18"/>
                <w:szCs w:val="18"/>
              </w:rPr>
              <w:lastRenderedPageBreak/>
              <w:t>династии»</w:t>
            </w:r>
          </w:p>
        </w:tc>
        <w:tc>
          <w:tcPr>
            <w:tcW w:w="851" w:type="dxa"/>
          </w:tcPr>
          <w:p w:rsidR="00C27131" w:rsidRPr="003151B6" w:rsidRDefault="00C27131" w:rsidP="006C339F">
            <w:pPr>
              <w:pStyle w:val="ConsPlusNormal"/>
              <w:ind w:firstLine="0"/>
              <w:jc w:val="both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708" w:type="dxa"/>
          </w:tcPr>
          <w:p w:rsidR="00C27131" w:rsidRPr="003151B6" w:rsidRDefault="003151B6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C27131" w:rsidRPr="003151B6" w:rsidRDefault="00054335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</w:tcPr>
          <w:p w:rsidR="00C27131" w:rsidRPr="003151B6" w:rsidRDefault="00C27131" w:rsidP="006C339F">
            <w:pPr>
              <w:rPr>
                <w:rFonts w:ascii="PT Astra Serif" w:hAnsi="PT Astra Serif"/>
                <w:sz w:val="18"/>
                <w:szCs w:val="18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t>01.10.2024</w:t>
            </w:r>
          </w:p>
        </w:tc>
        <w:tc>
          <w:tcPr>
            <w:tcW w:w="1134" w:type="dxa"/>
          </w:tcPr>
          <w:p w:rsidR="00C27131" w:rsidRPr="0098055C" w:rsidRDefault="00054335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54335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34" w:type="dxa"/>
          </w:tcPr>
          <w:p w:rsidR="00C27131" w:rsidRPr="0098055C" w:rsidRDefault="00054335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54335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850" w:type="dxa"/>
            <w:vMerge/>
          </w:tcPr>
          <w:p w:rsidR="00C27131" w:rsidRPr="003151B6" w:rsidRDefault="00C27131">
            <w:pPr>
              <w:autoSpaceDN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27131" w:rsidRPr="003151B6" w:rsidRDefault="00C27131">
            <w:pPr>
              <w:autoSpaceDN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3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C27131" w:rsidRPr="003151B6" w:rsidTr="006C339F">
        <w:trPr>
          <w:trHeight w:val="420"/>
        </w:trPr>
        <w:tc>
          <w:tcPr>
            <w:tcW w:w="567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5.1</w:t>
            </w:r>
          </w:p>
        </w:tc>
        <w:tc>
          <w:tcPr>
            <w:tcW w:w="1276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Мероприятие (результат) «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Проведены мероприятия по улучшению условий и охраны труда</w:t>
            </w: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851" w:type="dxa"/>
          </w:tcPr>
          <w:p w:rsidR="00C27131" w:rsidRPr="003151B6" w:rsidRDefault="00C27131" w:rsidP="006C339F">
            <w:pPr>
              <w:pStyle w:val="ConsPlusNormal"/>
              <w:ind w:firstLine="0"/>
              <w:jc w:val="both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t>Единиц</w:t>
            </w:r>
          </w:p>
        </w:tc>
        <w:tc>
          <w:tcPr>
            <w:tcW w:w="1134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708" w:type="dxa"/>
          </w:tcPr>
          <w:p w:rsidR="00C27131" w:rsidRPr="003151B6" w:rsidRDefault="003151B6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</w:tcPr>
          <w:p w:rsidR="00C27131" w:rsidRPr="0098055C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8055C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C27131" w:rsidRPr="0098055C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C27131" w:rsidRPr="003151B6" w:rsidRDefault="00C27131" w:rsidP="006C339F">
            <w:pPr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3151B6">
              <w:rPr>
                <w:rFonts w:ascii="PT Astra Serif" w:hAnsi="PT Astra Serif"/>
                <w:sz w:val="16"/>
                <w:szCs w:val="16"/>
              </w:rPr>
              <w:t>В.С.Фирстаев</w:t>
            </w:r>
            <w:proofErr w:type="spellEnd"/>
            <w:r w:rsidRPr="003151B6">
              <w:rPr>
                <w:rFonts w:ascii="PT Astra Serif" w:hAnsi="PT Astra Serif"/>
                <w:sz w:val="16"/>
                <w:szCs w:val="16"/>
              </w:rPr>
              <w:t>, директор департ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а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мента занят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о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сти насел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е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ния, труда и социал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ь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ного партнё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р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ства</w:t>
            </w:r>
          </w:p>
          <w:p w:rsidR="00C27131" w:rsidRPr="003151B6" w:rsidRDefault="00C27131" w:rsidP="006C339F">
            <w:pPr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3151B6">
              <w:rPr>
                <w:sz w:val="16"/>
                <w:szCs w:val="16"/>
              </w:rPr>
              <w:t>В.С.Фирстаев</w:t>
            </w:r>
            <w:proofErr w:type="spellEnd"/>
            <w:r w:rsidRPr="003151B6">
              <w:rPr>
                <w:sz w:val="16"/>
                <w:szCs w:val="16"/>
              </w:rPr>
              <w:t>, директор департ</w:t>
            </w:r>
            <w:r w:rsidRPr="003151B6">
              <w:rPr>
                <w:sz w:val="16"/>
                <w:szCs w:val="16"/>
              </w:rPr>
              <w:t>а</w:t>
            </w:r>
            <w:r w:rsidRPr="003151B6">
              <w:rPr>
                <w:sz w:val="16"/>
                <w:szCs w:val="16"/>
              </w:rPr>
              <w:t>мента занят</w:t>
            </w:r>
            <w:r w:rsidRPr="003151B6">
              <w:rPr>
                <w:sz w:val="16"/>
                <w:szCs w:val="16"/>
              </w:rPr>
              <w:t>о</w:t>
            </w:r>
            <w:r w:rsidRPr="003151B6">
              <w:rPr>
                <w:sz w:val="16"/>
                <w:szCs w:val="16"/>
              </w:rPr>
              <w:t>сти насел</w:t>
            </w:r>
            <w:r w:rsidRPr="003151B6">
              <w:rPr>
                <w:sz w:val="16"/>
                <w:szCs w:val="16"/>
              </w:rPr>
              <w:t>е</w:t>
            </w:r>
            <w:r w:rsidRPr="003151B6">
              <w:rPr>
                <w:sz w:val="16"/>
                <w:szCs w:val="16"/>
              </w:rPr>
              <w:t>ния, труда и социал</w:t>
            </w:r>
            <w:r w:rsidRPr="003151B6">
              <w:rPr>
                <w:sz w:val="16"/>
                <w:szCs w:val="16"/>
              </w:rPr>
              <w:t>ь</w:t>
            </w:r>
            <w:r w:rsidRPr="003151B6">
              <w:rPr>
                <w:sz w:val="16"/>
                <w:szCs w:val="16"/>
              </w:rPr>
              <w:t>ного партнё</w:t>
            </w:r>
            <w:r w:rsidRPr="003151B6">
              <w:rPr>
                <w:sz w:val="16"/>
                <w:szCs w:val="16"/>
              </w:rPr>
              <w:t>р</w:t>
            </w:r>
            <w:r w:rsidRPr="003151B6">
              <w:rPr>
                <w:sz w:val="16"/>
                <w:szCs w:val="16"/>
              </w:rPr>
              <w:t>ства</w:t>
            </w:r>
          </w:p>
        </w:tc>
        <w:tc>
          <w:tcPr>
            <w:tcW w:w="851" w:type="dxa"/>
            <w:vMerge w:val="restart"/>
          </w:tcPr>
          <w:p w:rsidR="00C27131" w:rsidRPr="003151B6" w:rsidRDefault="00C27131" w:rsidP="006C339F">
            <w:pPr>
              <w:rPr>
                <w:rFonts w:ascii="PT Astra Serif" w:hAnsi="PT Astra Serif"/>
                <w:sz w:val="16"/>
                <w:szCs w:val="16"/>
              </w:rPr>
            </w:pPr>
            <w:r w:rsidRPr="003151B6">
              <w:rPr>
                <w:rFonts w:ascii="PT Astra Serif" w:hAnsi="PT Astra Serif"/>
                <w:sz w:val="16"/>
                <w:szCs w:val="16"/>
              </w:rPr>
              <w:t>Расп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о</w:t>
            </w:r>
            <w:r w:rsidRPr="003151B6">
              <w:rPr>
                <w:rFonts w:ascii="PT Astra Serif" w:hAnsi="PT Astra Serif"/>
                <w:sz w:val="16"/>
                <w:szCs w:val="16"/>
              </w:rPr>
              <w:t>ряжение и пост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а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новление о мер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о</w:t>
            </w:r>
            <w:r w:rsidRPr="003151B6">
              <w:rPr>
                <w:rFonts w:ascii="PT Astra Serif" w:hAnsi="PT Astra Serif"/>
                <w:sz w:val="16"/>
                <w:szCs w:val="16"/>
              </w:rPr>
              <w:t>приятии</w:t>
            </w:r>
          </w:p>
          <w:p w:rsidR="00C27131" w:rsidRPr="003151B6" w:rsidRDefault="00C27131" w:rsidP="006C339F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3" w:type="dxa"/>
          </w:tcPr>
          <w:p w:rsidR="00C27131" w:rsidRPr="003151B6" w:rsidRDefault="00C27131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84F79" w:rsidRPr="003151B6" w:rsidTr="006C339F">
        <w:trPr>
          <w:trHeight w:val="420"/>
        </w:trPr>
        <w:tc>
          <w:tcPr>
            <w:tcW w:w="567" w:type="dxa"/>
          </w:tcPr>
          <w:p w:rsidR="00584F79" w:rsidRPr="003151B6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5.1.1</w:t>
            </w:r>
          </w:p>
        </w:tc>
        <w:tc>
          <w:tcPr>
            <w:tcW w:w="1276" w:type="dxa"/>
          </w:tcPr>
          <w:p w:rsidR="00584F79" w:rsidRPr="003151B6" w:rsidRDefault="00584F79" w:rsidP="0098055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t>Контрольная точка «Ра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з</w:t>
            </w:r>
            <w:r w:rsidRPr="003151B6">
              <w:rPr>
                <w:rFonts w:ascii="PT Astra Serif" w:hAnsi="PT Astra Serif"/>
                <w:sz w:val="18"/>
                <w:szCs w:val="18"/>
              </w:rPr>
              <w:t>работано и принято ра</w:t>
            </w:r>
            <w:r w:rsidRPr="003151B6">
              <w:rPr>
                <w:rFonts w:ascii="PT Astra Serif" w:hAnsi="PT Astra Serif"/>
                <w:sz w:val="18"/>
                <w:szCs w:val="18"/>
              </w:rPr>
              <w:t>с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поряжение Правител</w:t>
            </w:r>
            <w:r w:rsidRPr="003151B6">
              <w:rPr>
                <w:rFonts w:ascii="PT Astra Serif" w:hAnsi="PT Astra Serif"/>
                <w:sz w:val="18"/>
                <w:szCs w:val="18"/>
              </w:rPr>
              <w:t>ь</w:t>
            </w:r>
            <w:r w:rsidRPr="003151B6">
              <w:rPr>
                <w:rFonts w:ascii="PT Astra Serif" w:hAnsi="PT Astra Serif"/>
                <w:sz w:val="18"/>
                <w:szCs w:val="18"/>
              </w:rPr>
              <w:t>ства «Об организации и проведении месячника по охране труда в Ульяно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в</w:t>
            </w:r>
            <w:r w:rsidRPr="003151B6">
              <w:rPr>
                <w:rFonts w:ascii="PT Astra Serif" w:hAnsi="PT Astra Serif"/>
                <w:sz w:val="18"/>
                <w:szCs w:val="18"/>
              </w:rPr>
              <w:t>ской обл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а</w:t>
            </w:r>
            <w:r w:rsidRPr="003151B6">
              <w:rPr>
                <w:rFonts w:ascii="PT Astra Serif" w:hAnsi="PT Astra Serif"/>
                <w:sz w:val="18"/>
                <w:szCs w:val="18"/>
              </w:rPr>
              <w:t>сти»</w:t>
            </w:r>
          </w:p>
        </w:tc>
        <w:tc>
          <w:tcPr>
            <w:tcW w:w="851" w:type="dxa"/>
          </w:tcPr>
          <w:p w:rsidR="00584F79" w:rsidRPr="003151B6" w:rsidRDefault="00584F79" w:rsidP="006C339F">
            <w:pPr>
              <w:pStyle w:val="ConsPlusNormal"/>
              <w:ind w:firstLine="0"/>
              <w:jc w:val="both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</w:tcPr>
          <w:p w:rsidR="00584F79" w:rsidRPr="003151B6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708" w:type="dxa"/>
          </w:tcPr>
          <w:p w:rsidR="00584F79" w:rsidRPr="003151B6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</w:tcPr>
          <w:p w:rsidR="00584F79" w:rsidRPr="003151B6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</w:tcPr>
          <w:p w:rsidR="00584F79" w:rsidRPr="003151B6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</w:tcPr>
          <w:p w:rsidR="00584F79" w:rsidRPr="003151B6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584F79" w:rsidRPr="003151B6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</w:tcPr>
          <w:p w:rsidR="00584F79" w:rsidRPr="003151B6" w:rsidRDefault="00584F79" w:rsidP="006C339F">
            <w:pPr>
              <w:rPr>
                <w:rFonts w:ascii="PT Astra Serif" w:hAnsi="PT Astra Serif"/>
                <w:sz w:val="18"/>
                <w:szCs w:val="18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t xml:space="preserve">01.05.2024 </w:t>
            </w:r>
          </w:p>
        </w:tc>
        <w:tc>
          <w:tcPr>
            <w:tcW w:w="1134" w:type="dxa"/>
          </w:tcPr>
          <w:p w:rsidR="00584F79" w:rsidRPr="0098055C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584F79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34" w:type="dxa"/>
          </w:tcPr>
          <w:p w:rsidR="00584F79" w:rsidRPr="003151B6" w:rsidRDefault="00584F79" w:rsidP="00584F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4F79">
              <w:rPr>
                <w:rFonts w:ascii="PT Astra Serif" w:hAnsi="PT Astra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/>
          </w:tcPr>
          <w:p w:rsidR="00584F79" w:rsidRPr="003151B6" w:rsidRDefault="00584F79" w:rsidP="006C339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4F79" w:rsidRPr="003151B6" w:rsidRDefault="00584F79" w:rsidP="006C339F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584F79" w:rsidRPr="003151B6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84F79" w:rsidRPr="003151B6" w:rsidTr="006C339F">
        <w:trPr>
          <w:trHeight w:val="420"/>
        </w:trPr>
        <w:tc>
          <w:tcPr>
            <w:tcW w:w="567" w:type="dxa"/>
          </w:tcPr>
          <w:p w:rsidR="00584F79" w:rsidRPr="003151B6" w:rsidRDefault="00584F79" w:rsidP="0098055C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5.1.2</w:t>
            </w:r>
          </w:p>
        </w:tc>
        <w:tc>
          <w:tcPr>
            <w:tcW w:w="1276" w:type="dxa"/>
          </w:tcPr>
          <w:p w:rsidR="00584F79" w:rsidRPr="003151B6" w:rsidRDefault="00584F79" w:rsidP="0098055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t>Контрольная точка «Ра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з</w:t>
            </w:r>
            <w:r w:rsidRPr="003151B6">
              <w:rPr>
                <w:rFonts w:ascii="PT Astra Serif" w:hAnsi="PT Astra Serif"/>
                <w:sz w:val="18"/>
                <w:szCs w:val="18"/>
              </w:rPr>
              <w:t>работано и принято ра</w:t>
            </w:r>
            <w:r w:rsidRPr="003151B6">
              <w:rPr>
                <w:rFonts w:ascii="PT Astra Serif" w:hAnsi="PT Astra Serif"/>
                <w:sz w:val="18"/>
                <w:szCs w:val="18"/>
              </w:rPr>
              <w:t>с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поряжение Агентства по развитию человеческ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о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го потенци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а</w:t>
            </w:r>
            <w:r w:rsidRPr="003151B6">
              <w:rPr>
                <w:rFonts w:ascii="PT Astra Serif" w:hAnsi="PT Astra Serif"/>
                <w:sz w:val="18"/>
                <w:szCs w:val="18"/>
              </w:rPr>
              <w:lastRenderedPageBreak/>
              <w:t>ла и труд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о</w:t>
            </w:r>
            <w:r w:rsidRPr="003151B6">
              <w:rPr>
                <w:rFonts w:ascii="PT Astra Serif" w:hAnsi="PT Astra Serif"/>
                <w:sz w:val="18"/>
                <w:szCs w:val="18"/>
              </w:rPr>
              <w:t>вых ресурсов Ульяновской области «О награждении победителей областного конкурса «Лучший специалист по охране труда»»</w:t>
            </w:r>
          </w:p>
        </w:tc>
        <w:tc>
          <w:tcPr>
            <w:tcW w:w="851" w:type="dxa"/>
          </w:tcPr>
          <w:p w:rsidR="00584F79" w:rsidRPr="003151B6" w:rsidRDefault="00584F79" w:rsidP="006C339F">
            <w:pPr>
              <w:pStyle w:val="ConsPlusNormal"/>
              <w:ind w:firstLine="0"/>
              <w:jc w:val="both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1134" w:type="dxa"/>
          </w:tcPr>
          <w:p w:rsidR="00584F79" w:rsidRPr="003151B6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708" w:type="dxa"/>
          </w:tcPr>
          <w:p w:rsidR="00584F79" w:rsidRPr="003151B6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</w:tcPr>
          <w:p w:rsidR="00584F79" w:rsidRPr="003151B6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</w:tcPr>
          <w:p w:rsidR="00584F79" w:rsidRPr="003151B6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</w:tcPr>
          <w:p w:rsidR="00584F79" w:rsidRPr="003151B6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51B6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584F79" w:rsidRPr="003151B6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</w:tcPr>
          <w:p w:rsidR="00584F79" w:rsidRPr="003151B6" w:rsidRDefault="00584F79" w:rsidP="0098055C">
            <w:pPr>
              <w:rPr>
                <w:rFonts w:ascii="PT Astra Serif" w:hAnsi="PT Astra Serif"/>
                <w:sz w:val="18"/>
                <w:szCs w:val="18"/>
              </w:rPr>
            </w:pPr>
            <w:r w:rsidRPr="003151B6">
              <w:rPr>
                <w:rFonts w:ascii="PT Astra Serif" w:hAnsi="PT Astra Serif"/>
                <w:sz w:val="18"/>
                <w:szCs w:val="18"/>
              </w:rPr>
              <w:t xml:space="preserve">01.01.2025 </w:t>
            </w:r>
          </w:p>
        </w:tc>
        <w:tc>
          <w:tcPr>
            <w:tcW w:w="1134" w:type="dxa"/>
          </w:tcPr>
          <w:p w:rsidR="00584F79" w:rsidRPr="0098055C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584F79">
              <w:rPr>
                <w:rFonts w:ascii="PT Astra Serif" w:hAnsi="PT Astra Serif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134" w:type="dxa"/>
          </w:tcPr>
          <w:p w:rsidR="00584F79" w:rsidRPr="003151B6" w:rsidRDefault="00584F79" w:rsidP="00584F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4F79">
              <w:rPr>
                <w:rFonts w:ascii="PT Astra Serif" w:hAnsi="PT Astra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/>
          </w:tcPr>
          <w:p w:rsidR="00584F79" w:rsidRPr="003151B6" w:rsidRDefault="00584F79" w:rsidP="006C339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4F79" w:rsidRPr="003151B6" w:rsidRDefault="00584F79" w:rsidP="006C339F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584F79" w:rsidRPr="003151B6" w:rsidRDefault="00584F79" w:rsidP="006C339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</w:tbl>
    <w:p w:rsidR="00B11505" w:rsidRPr="00ED1927" w:rsidRDefault="00B11505" w:rsidP="00B11505">
      <w:pPr>
        <w:suppressAutoHyphens/>
        <w:ind w:left="360" w:right="536"/>
        <w:rPr>
          <w:rFonts w:ascii="PT Astra Serif" w:hAnsi="PT Astra Serif"/>
          <w:bCs/>
          <w:color w:val="000000"/>
          <w:sz w:val="20"/>
          <w:szCs w:val="20"/>
        </w:rPr>
      </w:pPr>
    </w:p>
    <w:p w:rsidR="00B11505" w:rsidRPr="003B767F" w:rsidRDefault="00B11505" w:rsidP="00B11505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 xml:space="preserve">5.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B11505" w:rsidRPr="00ED1927" w:rsidRDefault="00B11505" w:rsidP="00B11505">
      <w:pPr>
        <w:widowControl w:val="0"/>
        <w:suppressAutoHyphens/>
        <w:autoSpaceDE w:val="0"/>
        <w:autoSpaceDN w:val="0"/>
        <w:jc w:val="right"/>
        <w:rPr>
          <w:rFonts w:ascii="PT Astra Serif" w:hAnsi="PT Astra Serif"/>
          <w:sz w:val="16"/>
          <w:szCs w:val="16"/>
        </w:rPr>
      </w:pPr>
    </w:p>
    <w:tbl>
      <w:tblPr>
        <w:tblStyle w:val="15"/>
        <w:tblW w:w="14459" w:type="dxa"/>
        <w:tblInd w:w="-5" w:type="dxa"/>
        <w:tblLook w:val="04A0" w:firstRow="1" w:lastRow="0" w:firstColumn="1" w:lastColumn="0" w:noHBand="0" w:noVBand="1"/>
      </w:tblPr>
      <w:tblGrid>
        <w:gridCol w:w="6299"/>
        <w:gridCol w:w="1283"/>
        <w:gridCol w:w="1137"/>
        <w:gridCol w:w="1137"/>
        <w:gridCol w:w="1167"/>
        <w:gridCol w:w="1115"/>
        <w:gridCol w:w="1060"/>
        <w:gridCol w:w="1261"/>
      </w:tblGrid>
      <w:tr w:rsidR="00B11505" w:rsidRPr="00ED1927" w:rsidTr="00FE1BB9">
        <w:trPr>
          <w:trHeight w:val="406"/>
        </w:trPr>
        <w:tc>
          <w:tcPr>
            <w:tcW w:w="6487" w:type="dxa"/>
            <w:vMerge w:val="restart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Объем финансового обеспечения,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Исполнение,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1060" w:type="dxa"/>
            <w:vMerge w:val="restart"/>
            <w:vAlign w:val="center"/>
          </w:tcPr>
          <w:p w:rsidR="00B11505" w:rsidRPr="00ED1927" w:rsidRDefault="00B11505" w:rsidP="00F230D4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Процент исполнения, (6)/(3)*100</w:t>
            </w:r>
          </w:p>
        </w:tc>
        <w:tc>
          <w:tcPr>
            <w:tcW w:w="1266" w:type="dxa"/>
            <w:vMerge w:val="restart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B11505" w:rsidRPr="00ED1927" w:rsidTr="00FE1BB9">
        <w:trPr>
          <w:trHeight w:val="596"/>
        </w:trPr>
        <w:tc>
          <w:tcPr>
            <w:tcW w:w="6487" w:type="dxa"/>
            <w:vMerge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Принятые бюджетные обязательства</w:t>
            </w:r>
          </w:p>
        </w:tc>
        <w:tc>
          <w:tcPr>
            <w:tcW w:w="1119" w:type="dxa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Кассовое исполнение</w:t>
            </w:r>
          </w:p>
        </w:tc>
        <w:tc>
          <w:tcPr>
            <w:tcW w:w="1060" w:type="dxa"/>
            <w:vMerge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B11505" w:rsidRPr="00ED1927" w:rsidTr="00FE1BB9">
        <w:trPr>
          <w:trHeight w:val="216"/>
        </w:trPr>
        <w:tc>
          <w:tcPr>
            <w:tcW w:w="6487" w:type="dxa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3" w:type="dxa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81" w:type="dxa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96" w:type="dxa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7" w:type="dxa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19" w:type="dxa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60" w:type="dxa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66" w:type="dxa"/>
            <w:vAlign w:val="center"/>
          </w:tcPr>
          <w:p w:rsidR="00B11505" w:rsidRPr="00ED1927" w:rsidRDefault="00B11505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</w:tr>
      <w:tr w:rsidR="00B11505" w:rsidRPr="00ED1927" w:rsidTr="00FE1BB9">
        <w:trPr>
          <w:trHeight w:val="321"/>
        </w:trPr>
        <w:tc>
          <w:tcPr>
            <w:tcW w:w="14459" w:type="dxa"/>
            <w:gridSpan w:val="8"/>
          </w:tcPr>
          <w:p w:rsidR="00B11505" w:rsidRPr="00ED1927" w:rsidRDefault="004E2D0E" w:rsidP="00FE1BB9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4E2D0E">
              <w:rPr>
                <w:rFonts w:ascii="PT Astra Serif" w:hAnsi="PT Astra Serif" w:cs="Arial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584F79" w:rsidRPr="00ED1927" w:rsidTr="00002082">
        <w:trPr>
          <w:trHeight w:val="122"/>
        </w:trPr>
        <w:tc>
          <w:tcPr>
            <w:tcW w:w="6487" w:type="dxa"/>
          </w:tcPr>
          <w:p w:rsidR="00584F79" w:rsidRPr="00DD15DB" w:rsidRDefault="00584F79" w:rsidP="00665B50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89"/>
              </w:tabs>
              <w:autoSpaceDE w:val="0"/>
              <w:autoSpaceDN w:val="0"/>
              <w:ind w:left="5" w:firstLine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DD15DB">
              <w:rPr>
                <w:rFonts w:ascii="PT Astra Serif" w:eastAsiaTheme="minorEastAsia" w:hAnsi="PT Astra Serif" w:cs="Calibri"/>
                <w:sz w:val="20"/>
                <w:szCs w:val="20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  <w:r>
              <w:rPr>
                <w:rFonts w:ascii="PT Astra Serif" w:eastAsiaTheme="minorEastAsia" w:hAnsi="PT Astra Serif" w:cs="Calibri"/>
                <w:sz w:val="20"/>
                <w:szCs w:val="20"/>
              </w:rPr>
              <w:t xml:space="preserve">, </w:t>
            </w:r>
            <w:r w:rsidRPr="004B6A99">
              <w:rPr>
                <w:rFonts w:ascii="PT Astra Serif" w:hAnsi="PT Astra Serif"/>
                <w:color w:val="0D0D0D"/>
                <w:sz w:val="18"/>
                <w:szCs w:val="18"/>
              </w:rPr>
              <w:t>всего, в том числе:</w:t>
            </w:r>
          </w:p>
        </w:tc>
        <w:tc>
          <w:tcPr>
            <w:tcW w:w="1283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223640,56533</w:t>
            </w:r>
          </w:p>
        </w:tc>
        <w:tc>
          <w:tcPr>
            <w:tcW w:w="981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223640,56533</w:t>
            </w:r>
          </w:p>
        </w:tc>
        <w:tc>
          <w:tcPr>
            <w:tcW w:w="1096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223640,56533</w:t>
            </w:r>
          </w:p>
        </w:tc>
        <w:tc>
          <w:tcPr>
            <w:tcW w:w="1167" w:type="dxa"/>
          </w:tcPr>
          <w:p w:rsidR="00584F79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45058,3</w:t>
            </w:r>
          </w:p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44039,4</w:t>
            </w:r>
          </w:p>
        </w:tc>
        <w:tc>
          <w:tcPr>
            <w:tcW w:w="1060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1266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584F79" w:rsidRPr="00ED1927" w:rsidTr="00002082">
        <w:trPr>
          <w:trHeight w:val="122"/>
        </w:trPr>
        <w:tc>
          <w:tcPr>
            <w:tcW w:w="6487" w:type="dxa"/>
          </w:tcPr>
          <w:p w:rsidR="00584F79" w:rsidRPr="00ED1927" w:rsidRDefault="00584F79" w:rsidP="00665B50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6832,56533</w:t>
            </w:r>
          </w:p>
        </w:tc>
        <w:tc>
          <w:tcPr>
            <w:tcW w:w="981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6832,56533</w:t>
            </w:r>
          </w:p>
        </w:tc>
        <w:tc>
          <w:tcPr>
            <w:tcW w:w="1096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6832,56533</w:t>
            </w:r>
          </w:p>
        </w:tc>
        <w:tc>
          <w:tcPr>
            <w:tcW w:w="1167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19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407,5</w:t>
            </w:r>
          </w:p>
        </w:tc>
        <w:tc>
          <w:tcPr>
            <w:tcW w:w="1060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1266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584F79" w:rsidRPr="00ED1927" w:rsidTr="00002082">
        <w:trPr>
          <w:trHeight w:val="122"/>
        </w:trPr>
        <w:tc>
          <w:tcPr>
            <w:tcW w:w="6487" w:type="dxa"/>
          </w:tcPr>
          <w:p w:rsidR="00584F79" w:rsidRPr="00ED1927" w:rsidRDefault="00584F79" w:rsidP="00665B50">
            <w:pPr>
              <w:widowControl w:val="0"/>
              <w:autoSpaceDE w:val="0"/>
              <w:autoSpaceDN w:val="0"/>
              <w:ind w:firstLine="572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283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216808,0</w:t>
            </w:r>
          </w:p>
        </w:tc>
        <w:tc>
          <w:tcPr>
            <w:tcW w:w="981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216808,0</w:t>
            </w:r>
          </w:p>
        </w:tc>
        <w:tc>
          <w:tcPr>
            <w:tcW w:w="1096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216808,0</w:t>
            </w:r>
          </w:p>
        </w:tc>
        <w:tc>
          <w:tcPr>
            <w:tcW w:w="1167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19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43632,0</w:t>
            </w:r>
          </w:p>
        </w:tc>
        <w:tc>
          <w:tcPr>
            <w:tcW w:w="1060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1266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584F79" w:rsidRPr="00ED1927" w:rsidTr="00002082">
        <w:trPr>
          <w:trHeight w:val="122"/>
        </w:trPr>
        <w:tc>
          <w:tcPr>
            <w:tcW w:w="6487" w:type="dxa"/>
          </w:tcPr>
          <w:p w:rsidR="00584F79" w:rsidRPr="004F66DA" w:rsidRDefault="00584F79" w:rsidP="00665B50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289"/>
              </w:tabs>
              <w:autoSpaceDE w:val="0"/>
              <w:autoSpaceDN w:val="0"/>
              <w:ind w:left="5" w:firstLine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t>Реализация прав граждан на труд и создание благоприятных условий для обеспечения занятости населения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,  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6387,56533</w:t>
            </w:r>
          </w:p>
        </w:tc>
        <w:tc>
          <w:tcPr>
            <w:tcW w:w="981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6387,56533</w:t>
            </w:r>
          </w:p>
        </w:tc>
        <w:tc>
          <w:tcPr>
            <w:tcW w:w="1096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6387,56533</w:t>
            </w:r>
          </w:p>
        </w:tc>
        <w:tc>
          <w:tcPr>
            <w:tcW w:w="1167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1386,3</w:t>
            </w:r>
          </w:p>
        </w:tc>
        <w:tc>
          <w:tcPr>
            <w:tcW w:w="1119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367,5</w:t>
            </w:r>
          </w:p>
        </w:tc>
        <w:tc>
          <w:tcPr>
            <w:tcW w:w="1060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5,7</w:t>
            </w:r>
          </w:p>
        </w:tc>
        <w:tc>
          <w:tcPr>
            <w:tcW w:w="1266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584F79" w:rsidRPr="00ED1927" w:rsidTr="00002082">
        <w:trPr>
          <w:trHeight w:val="122"/>
        </w:trPr>
        <w:tc>
          <w:tcPr>
            <w:tcW w:w="6487" w:type="dxa"/>
          </w:tcPr>
          <w:p w:rsidR="00584F79" w:rsidRPr="004F66DA" w:rsidRDefault="00584F79" w:rsidP="00665B50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560"/>
              </w:tabs>
              <w:autoSpaceDE w:val="0"/>
              <w:autoSpaceDN w:val="0"/>
              <w:ind w:left="5" w:firstLine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t>Социальные выплаты безработным гражданам и иным катег</w:t>
            </w: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t>о</w:t>
            </w: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lastRenderedPageBreak/>
              <w:t>риям граждан в соответствии с законодательством о занятости нас</w:t>
            </w: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t>е</w:t>
            </w:r>
            <w:r w:rsidRPr="004F66DA">
              <w:rPr>
                <w:rFonts w:ascii="PT Astra Serif" w:eastAsiaTheme="minorEastAsia" w:hAnsi="PT Astra Serif" w:cs="Calibri"/>
                <w:sz w:val="20"/>
                <w:szCs w:val="20"/>
              </w:rPr>
              <w:t>ления</w:t>
            </w:r>
            <w:r>
              <w:rPr>
                <w:rFonts w:ascii="PT Astra Serif" w:eastAsiaTheme="minorEastAsia" w:hAnsi="PT Astra Serif" w:cs="Calibri"/>
                <w:sz w:val="20"/>
                <w:szCs w:val="20"/>
              </w:rPr>
              <w:t xml:space="preserve">, 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283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lastRenderedPageBreak/>
              <w:t>216808,0</w:t>
            </w:r>
          </w:p>
        </w:tc>
        <w:tc>
          <w:tcPr>
            <w:tcW w:w="981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216808,0</w:t>
            </w:r>
          </w:p>
        </w:tc>
        <w:tc>
          <w:tcPr>
            <w:tcW w:w="1096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216808,0</w:t>
            </w:r>
          </w:p>
        </w:tc>
        <w:tc>
          <w:tcPr>
            <w:tcW w:w="1167" w:type="dxa"/>
          </w:tcPr>
          <w:p w:rsidR="00584F79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43631,9</w:t>
            </w:r>
          </w:p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43631,9</w:t>
            </w:r>
          </w:p>
        </w:tc>
        <w:tc>
          <w:tcPr>
            <w:tcW w:w="1060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1266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584F79" w:rsidRPr="00ED1927" w:rsidTr="00002082">
        <w:trPr>
          <w:trHeight w:val="122"/>
        </w:trPr>
        <w:tc>
          <w:tcPr>
            <w:tcW w:w="6487" w:type="dxa"/>
          </w:tcPr>
          <w:p w:rsidR="00584F79" w:rsidRPr="004F66DA" w:rsidRDefault="00584F79" w:rsidP="00665B50">
            <w:pPr>
              <w:pStyle w:val="a3"/>
              <w:widowControl w:val="0"/>
              <w:numPr>
                <w:ilvl w:val="1"/>
                <w:numId w:val="4"/>
              </w:numPr>
              <w:tabs>
                <w:tab w:val="left" w:pos="289"/>
                <w:tab w:val="left" w:pos="431"/>
              </w:tabs>
              <w:autoSpaceDE w:val="0"/>
              <w:autoSpaceDN w:val="0"/>
              <w:ind w:left="5" w:firstLine="0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4F66DA">
              <w:rPr>
                <w:rFonts w:ascii="PT Astra Serif" w:hAnsi="PT Astra Serif" w:cs="Arial"/>
                <w:sz w:val="18"/>
                <w:szCs w:val="18"/>
              </w:rPr>
              <w:lastRenderedPageBreak/>
              <w:t>Реализация Закона Ульяновской области от 2 октября 2020 года № 103-ЗО «О правовом регулировании отдельных вопросов статуса молодых спец</w:t>
            </w:r>
            <w:r w:rsidRPr="004F66DA">
              <w:rPr>
                <w:rFonts w:ascii="PT Astra Serif" w:hAnsi="PT Astra Serif" w:cs="Arial"/>
                <w:sz w:val="18"/>
                <w:szCs w:val="18"/>
              </w:rPr>
              <w:t>и</w:t>
            </w:r>
            <w:r w:rsidRPr="004F66DA">
              <w:rPr>
                <w:rFonts w:ascii="PT Astra Serif" w:hAnsi="PT Astra Serif" w:cs="Arial"/>
                <w:sz w:val="18"/>
                <w:szCs w:val="18"/>
              </w:rPr>
              <w:t>алистов в Ульяновской области»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,  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130,0</w:t>
            </w:r>
          </w:p>
        </w:tc>
        <w:tc>
          <w:tcPr>
            <w:tcW w:w="981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130,0</w:t>
            </w:r>
          </w:p>
        </w:tc>
        <w:tc>
          <w:tcPr>
            <w:tcW w:w="1096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130,0</w:t>
            </w:r>
          </w:p>
        </w:tc>
        <w:tc>
          <w:tcPr>
            <w:tcW w:w="1167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19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60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30,8</w:t>
            </w:r>
          </w:p>
        </w:tc>
        <w:tc>
          <w:tcPr>
            <w:tcW w:w="1266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584F79" w:rsidRPr="00ED1927" w:rsidTr="00002082">
        <w:trPr>
          <w:trHeight w:val="122"/>
        </w:trPr>
        <w:tc>
          <w:tcPr>
            <w:tcW w:w="6487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3.4.  Мероприятия в области социального партнёрства</w:t>
            </w:r>
          </w:p>
        </w:tc>
        <w:tc>
          <w:tcPr>
            <w:tcW w:w="1283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200,0</w:t>
            </w:r>
          </w:p>
        </w:tc>
        <w:tc>
          <w:tcPr>
            <w:tcW w:w="981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200,0</w:t>
            </w:r>
          </w:p>
        </w:tc>
        <w:tc>
          <w:tcPr>
            <w:tcW w:w="1096" w:type="dxa"/>
          </w:tcPr>
          <w:p w:rsidR="00584F79" w:rsidRDefault="00584F79" w:rsidP="0066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200,0</w:t>
            </w:r>
          </w:p>
        </w:tc>
        <w:tc>
          <w:tcPr>
            <w:tcW w:w="1167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19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60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6" w:type="dxa"/>
          </w:tcPr>
          <w:p w:rsidR="00584F79" w:rsidRPr="00ED1927" w:rsidRDefault="00584F79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E2D0E" w:rsidRPr="00ED1927" w:rsidTr="00C3753B">
        <w:trPr>
          <w:trHeight w:val="122"/>
        </w:trPr>
        <w:tc>
          <w:tcPr>
            <w:tcW w:w="6487" w:type="dxa"/>
          </w:tcPr>
          <w:p w:rsidR="004E2D0E" w:rsidRPr="0051159A" w:rsidRDefault="004E2D0E" w:rsidP="004E2D0E">
            <w:pPr>
              <w:pStyle w:val="a3"/>
              <w:numPr>
                <w:ilvl w:val="1"/>
                <w:numId w:val="9"/>
              </w:numPr>
              <w:tabs>
                <w:tab w:val="left" w:pos="43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51159A">
              <w:rPr>
                <w:rFonts w:ascii="PT Astra Serif" w:hAnsi="PT Astra Serif" w:cs="PT Astra Serif"/>
                <w:sz w:val="18"/>
                <w:szCs w:val="18"/>
              </w:rPr>
              <w:t xml:space="preserve">Мероприятия по улучшению условий и охраны труда </w:t>
            </w:r>
          </w:p>
        </w:tc>
        <w:tc>
          <w:tcPr>
            <w:tcW w:w="1283" w:type="dxa"/>
          </w:tcPr>
          <w:p w:rsidR="004E2D0E" w:rsidRPr="00ED1927" w:rsidRDefault="004E2D0E" w:rsidP="00C3753B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981" w:type="dxa"/>
            <w:vAlign w:val="center"/>
          </w:tcPr>
          <w:p w:rsidR="004E2D0E" w:rsidRPr="00ED1927" w:rsidRDefault="004E2D0E" w:rsidP="00C3753B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096" w:type="dxa"/>
            <w:vAlign w:val="center"/>
          </w:tcPr>
          <w:p w:rsidR="004E2D0E" w:rsidRPr="00ED1927" w:rsidRDefault="004E2D0E" w:rsidP="00C3753B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4E2D0E" w:rsidRPr="00ED1927" w:rsidRDefault="004E2D0E" w:rsidP="00C3753B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</w:tcPr>
          <w:p w:rsidR="004E2D0E" w:rsidRPr="00ED1927" w:rsidRDefault="004E2D0E" w:rsidP="00C3753B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</w:tcPr>
          <w:p w:rsidR="004E2D0E" w:rsidRPr="00ED1927" w:rsidRDefault="004E2D0E" w:rsidP="00C3753B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</w:tcPr>
          <w:p w:rsidR="004E2D0E" w:rsidRPr="00ED1927" w:rsidRDefault="004E2D0E" w:rsidP="00C3753B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B11505" w:rsidRDefault="00B11505" w:rsidP="00B11505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p w:rsidR="00B11505" w:rsidRDefault="00B11505" w:rsidP="00B11505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>6. Информация о рисках комплекса процессных мероприятий</w:t>
      </w:r>
    </w:p>
    <w:p w:rsidR="00B11505" w:rsidRPr="003B767F" w:rsidRDefault="00B11505" w:rsidP="00B11505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672"/>
        <w:gridCol w:w="2950"/>
        <w:gridCol w:w="1820"/>
        <w:gridCol w:w="1837"/>
        <w:gridCol w:w="1820"/>
        <w:gridCol w:w="1816"/>
        <w:gridCol w:w="1816"/>
        <w:gridCol w:w="1723"/>
      </w:tblGrid>
      <w:tr w:rsidR="00B11505" w:rsidRPr="00ED1927" w:rsidTr="00FE1BB9">
        <w:tc>
          <w:tcPr>
            <w:tcW w:w="672" w:type="dxa"/>
            <w:vAlign w:val="center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 w:cs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A15F6">
              <w:rPr>
                <w:rFonts w:ascii="PT Astra Serif" w:hAnsi="PT Astra Serif" w:cs="Calibri"/>
                <w:sz w:val="20"/>
                <w:szCs w:val="20"/>
                <w:lang w:eastAsia="en-US"/>
              </w:rPr>
              <w:t>п</w:t>
            </w:r>
            <w:proofErr w:type="gramEnd"/>
            <w:r w:rsidRPr="003A15F6">
              <w:rPr>
                <w:rFonts w:ascii="PT Astra Serif" w:hAnsi="PT Astra Serif" w:cs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950" w:type="dxa"/>
            <w:vAlign w:val="center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Наименование показателя задачи, мероприятия (результата)</w:t>
            </w:r>
          </w:p>
        </w:tc>
        <w:tc>
          <w:tcPr>
            <w:tcW w:w="1820" w:type="dxa"/>
            <w:vAlign w:val="center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Описание риска</w:t>
            </w:r>
          </w:p>
        </w:tc>
        <w:tc>
          <w:tcPr>
            <w:tcW w:w="1837" w:type="dxa"/>
            <w:vAlign w:val="center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Оценка возможных последствий риска</w:t>
            </w:r>
          </w:p>
        </w:tc>
        <w:tc>
          <w:tcPr>
            <w:tcW w:w="1820" w:type="dxa"/>
            <w:vAlign w:val="center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Уровень риска</w:t>
            </w:r>
          </w:p>
        </w:tc>
        <w:tc>
          <w:tcPr>
            <w:tcW w:w="1816" w:type="dxa"/>
            <w:vAlign w:val="center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Планируемые меры реагирования</w:t>
            </w:r>
          </w:p>
        </w:tc>
        <w:tc>
          <w:tcPr>
            <w:tcW w:w="1816" w:type="dxa"/>
            <w:vAlign w:val="center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Срок выполнения меры реагирования</w:t>
            </w:r>
          </w:p>
        </w:tc>
        <w:tc>
          <w:tcPr>
            <w:tcW w:w="1723" w:type="dxa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 за принятие мер реагирования (ФИО, должность, организация)</w:t>
            </w:r>
          </w:p>
        </w:tc>
      </w:tr>
      <w:tr w:rsidR="00B11505" w:rsidRPr="00ED1927" w:rsidTr="00FE1BB9">
        <w:tc>
          <w:tcPr>
            <w:tcW w:w="672" w:type="dxa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50" w:type="dxa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</w:tcPr>
          <w:p w:rsidR="00B11505" w:rsidRPr="003A15F6" w:rsidRDefault="00B11505" w:rsidP="00FE1BB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B11505" w:rsidRDefault="00B11505" w:rsidP="00B11505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  <w:sectPr w:rsidR="00B11505" w:rsidSect="000B701F">
          <w:headerReference w:type="default" r:id="rId16"/>
          <w:headerReference w:type="first" r:id="rId17"/>
          <w:pgSz w:w="16838" w:h="11906" w:orient="landscape"/>
          <w:pgMar w:top="1701" w:right="1134" w:bottom="707" w:left="1134" w:header="708" w:footer="708" w:gutter="0"/>
          <w:cols w:space="708"/>
          <w:titlePg/>
          <w:docGrid w:linePitch="360"/>
        </w:sectPr>
      </w:pPr>
    </w:p>
    <w:tbl>
      <w:tblPr>
        <w:tblW w:w="963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C3753B" w:rsidRPr="00203814" w:rsidTr="00C3753B">
        <w:trPr>
          <w:trHeight w:val="942"/>
        </w:trPr>
        <w:tc>
          <w:tcPr>
            <w:tcW w:w="4111" w:type="dxa"/>
            <w:shd w:val="clear" w:color="auto" w:fill="FFFFFF"/>
          </w:tcPr>
          <w:p w:rsidR="00C3753B" w:rsidRPr="00203814" w:rsidRDefault="00C3753B" w:rsidP="00C3753B">
            <w:pPr>
              <w:suppressAutoHyphens/>
              <w:jc w:val="right"/>
              <w:rPr>
                <w:rFonts w:ascii="PT Astra Serif" w:hAnsi="PT Astra Serif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/>
          </w:tcPr>
          <w:p w:rsidR="00C3753B" w:rsidRPr="00203814" w:rsidRDefault="00C3753B" w:rsidP="00C3753B">
            <w:pPr>
              <w:suppressAutoHyphens/>
              <w:ind w:left="3205"/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203814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Приложение № 5</w:t>
            </w:r>
          </w:p>
          <w:p w:rsidR="00C3753B" w:rsidRPr="00203814" w:rsidRDefault="00C3753B" w:rsidP="00C3753B">
            <w:pPr>
              <w:suppressAutoHyphens/>
              <w:ind w:left="3376"/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</w:p>
          <w:p w:rsidR="00C3753B" w:rsidRPr="00203814" w:rsidRDefault="00C3753B" w:rsidP="00C3753B">
            <w:pPr>
              <w:suppressAutoHyphens/>
              <w:ind w:left="3205"/>
              <w:jc w:val="center"/>
              <w:rPr>
                <w:rFonts w:ascii="PT Astra Serif" w:hAnsi="PT Astra Serif"/>
                <w:color w:val="FFFFFF" w:themeColor="background1"/>
                <w:sz w:val="20"/>
                <w:szCs w:val="20"/>
              </w:rPr>
            </w:pPr>
            <w:r w:rsidRPr="00203814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к Методическим указаниям</w:t>
            </w:r>
          </w:p>
          <w:p w:rsidR="00C3753B" w:rsidRPr="00203814" w:rsidRDefault="00C3753B" w:rsidP="00C3753B">
            <w:pPr>
              <w:suppressAutoHyphens/>
              <w:jc w:val="right"/>
              <w:rPr>
                <w:rFonts w:ascii="PT Astra Serif" w:hAnsi="PT Astra Serif"/>
                <w:color w:val="FFFFFF" w:themeColor="background1"/>
                <w:sz w:val="20"/>
                <w:szCs w:val="20"/>
              </w:rPr>
            </w:pPr>
          </w:p>
        </w:tc>
      </w:tr>
    </w:tbl>
    <w:p w:rsidR="00C3753B" w:rsidRPr="00203814" w:rsidRDefault="00C3753B" w:rsidP="00C3753B">
      <w:pPr>
        <w:suppressAutoHyphens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C3753B" w:rsidRPr="00203814" w:rsidRDefault="00C3753B" w:rsidP="00C3753B">
      <w:pPr>
        <w:suppressAutoHyphens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C3753B" w:rsidRPr="00203814" w:rsidRDefault="00C3753B" w:rsidP="00C3753B">
      <w:pPr>
        <w:suppressAutoHyphens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tbl>
      <w:tblPr>
        <w:tblStyle w:val="15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36"/>
      </w:tblGrid>
      <w:tr w:rsidR="00C3753B" w:rsidRPr="00203814" w:rsidTr="00C3753B">
        <w:trPr>
          <w:trHeight w:val="2971"/>
        </w:trPr>
        <w:tc>
          <w:tcPr>
            <w:tcW w:w="6521" w:type="dxa"/>
          </w:tcPr>
          <w:p w:rsidR="00C3753B" w:rsidRPr="00203814" w:rsidRDefault="00C3753B" w:rsidP="00C3753B">
            <w:pPr>
              <w:suppressAutoHyphens/>
              <w:jc w:val="right"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  <w:tc>
          <w:tcPr>
            <w:tcW w:w="3336" w:type="dxa"/>
          </w:tcPr>
          <w:p w:rsidR="00C3753B" w:rsidRPr="00203814" w:rsidRDefault="00C3753B" w:rsidP="00C3753B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УТВЕРЖДЕН</w:t>
            </w:r>
            <w:r w:rsidRPr="00203814">
              <w:rPr>
                <w:rFonts w:ascii="PT Astra Serif" w:hAnsi="PT Astra Serif"/>
                <w:color w:val="FFFFFF" w:themeColor="background1"/>
                <w:szCs w:val="28"/>
                <w:vertAlign w:val="superscript"/>
                <w:lang w:eastAsia="en-US"/>
              </w:rPr>
              <w:footnoteReference w:id="3"/>
            </w:r>
          </w:p>
          <w:p w:rsidR="00C3753B" w:rsidRPr="00203814" w:rsidRDefault="00C3753B" w:rsidP="00C3753B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__________________________</w:t>
            </w:r>
          </w:p>
          <w:p w:rsidR="00C3753B" w:rsidRPr="00203814" w:rsidRDefault="00C3753B" w:rsidP="00C3753B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Фамилия И.О.</w:t>
            </w:r>
          </w:p>
          <w:p w:rsidR="00C3753B" w:rsidRPr="00203814" w:rsidRDefault="00C3753B" w:rsidP="00C3753B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</w:p>
          <w:p w:rsidR="00C3753B" w:rsidRPr="00203814" w:rsidRDefault="00C3753B" w:rsidP="00C3753B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__________________________</w:t>
            </w:r>
          </w:p>
          <w:p w:rsidR="00C3753B" w:rsidRPr="00203814" w:rsidRDefault="00C3753B" w:rsidP="00C3753B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Должность</w:t>
            </w:r>
          </w:p>
          <w:p w:rsidR="00C3753B" w:rsidRPr="00203814" w:rsidRDefault="00C3753B" w:rsidP="00C3753B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</w:p>
          <w:p w:rsidR="00C3753B" w:rsidRPr="00203814" w:rsidRDefault="00C3753B" w:rsidP="00C3753B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</w:p>
          <w:p w:rsidR="00C3753B" w:rsidRPr="00203814" w:rsidRDefault="00C3753B" w:rsidP="00C3753B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</w:p>
          <w:p w:rsidR="00C3753B" w:rsidRPr="00203814" w:rsidRDefault="00C3753B" w:rsidP="00C3753B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</w:pPr>
            <w:r w:rsidRPr="00203814">
              <w:rPr>
                <w:rFonts w:ascii="PT Astra Serif" w:hAnsi="PT Astra Serif"/>
                <w:color w:val="FFFFFF" w:themeColor="background1"/>
                <w:szCs w:val="28"/>
                <w:lang w:eastAsia="en-US"/>
              </w:rPr>
              <w:t>Штамп ЭЦП</w:t>
            </w:r>
          </w:p>
          <w:p w:rsidR="00C3753B" w:rsidRPr="00203814" w:rsidRDefault="00C3753B" w:rsidP="00C3753B">
            <w:pPr>
              <w:suppressAutoHyphens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</w:tr>
    </w:tbl>
    <w:p w:rsidR="00C3753B" w:rsidRPr="00ED1927" w:rsidRDefault="00C3753B" w:rsidP="00C3753B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C3753B" w:rsidRPr="00ED1927" w:rsidRDefault="00C3753B" w:rsidP="00C3753B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ОТЧЁТ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C3753B" w:rsidRPr="00ED1927" w:rsidRDefault="00C3753B" w:rsidP="00C3753B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О ХОДЕ РЕАЛИЗАЦИИ </w:t>
      </w:r>
    </w:p>
    <w:p w:rsidR="00C3753B" w:rsidRPr="00ED1927" w:rsidRDefault="00C3753B" w:rsidP="00C3753B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КОМПЛЕКСА ПРОЦЕССНЫХ МЕРОПРИЯТИЙ</w:t>
      </w:r>
    </w:p>
    <w:p w:rsidR="00C3753B" w:rsidRPr="00ED1927" w:rsidRDefault="00C3753B" w:rsidP="00C3753B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 w:rsidDel="00C97BD5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«</w:t>
      </w:r>
      <w:r>
        <w:rPr>
          <w:rFonts w:ascii="PT Astra Serif" w:eastAsia="Calibri" w:hAnsi="PT Astra Serif"/>
          <w:b/>
          <w:sz w:val="28"/>
          <w:szCs w:val="28"/>
        </w:rPr>
        <w:t>Обеспечение реализации государственной программы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» </w:t>
      </w:r>
    </w:p>
    <w:p w:rsidR="00C3753B" w:rsidRPr="00ED1927" w:rsidRDefault="00C3753B" w:rsidP="00C3753B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C3753B" w:rsidRPr="00ED1927" w:rsidRDefault="00C3753B" w:rsidP="00C3753B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  <w:sectPr w:rsidR="00C3753B" w:rsidRPr="00ED1927" w:rsidSect="007C14C3">
          <w:headerReference w:type="default" r:id="rId1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ЗА </w:t>
      </w:r>
      <w:r w:rsidRPr="009A705F">
        <w:rPr>
          <w:rFonts w:ascii="PT Astra Serif" w:hAnsi="PT Astra Serif"/>
          <w:b/>
          <w:color w:val="000000"/>
          <w:sz w:val="28"/>
          <w:szCs w:val="28"/>
          <w:u w:val="single"/>
          <w:lang w:eastAsia="en-US"/>
        </w:rPr>
        <w:t>_</w:t>
      </w:r>
      <w:r w:rsidRPr="009A705F">
        <w:rPr>
          <w:rFonts w:ascii="PT Astra Serif" w:hAnsi="PT Astra Serif"/>
          <w:b/>
          <w:color w:val="000000"/>
          <w:sz w:val="28"/>
          <w:szCs w:val="28"/>
          <w:u w:val="single"/>
          <w:lang w:val="en-US" w:eastAsia="en-US"/>
        </w:rPr>
        <w:t>I</w:t>
      </w:r>
      <w:r w:rsidRPr="00B11505">
        <w:rPr>
          <w:rFonts w:ascii="PT Astra Serif" w:hAnsi="PT Astra Serif"/>
          <w:b/>
          <w:color w:val="000000"/>
          <w:sz w:val="28"/>
          <w:szCs w:val="28"/>
          <w:u w:val="single"/>
          <w:lang w:eastAsia="en-US"/>
        </w:rPr>
        <w:t xml:space="preserve"> </w:t>
      </w:r>
      <w:r w:rsidRPr="009A705F">
        <w:rPr>
          <w:rFonts w:ascii="PT Astra Serif" w:hAnsi="PT Astra Serif"/>
          <w:b/>
          <w:color w:val="000000"/>
          <w:sz w:val="28"/>
          <w:szCs w:val="28"/>
          <w:u w:val="single"/>
          <w:lang w:eastAsia="en-US"/>
        </w:rPr>
        <w:t>квартал 2024 года_</w:t>
      </w:r>
    </w:p>
    <w:p w:rsidR="00C3753B" w:rsidRDefault="00C3753B" w:rsidP="00C3753B">
      <w:pPr>
        <w:suppressAutoHyphens/>
        <w:ind w:right="536"/>
        <w:contextualSpacing/>
        <w:rPr>
          <w:rFonts w:ascii="PT Astra Serif" w:hAnsi="PT Astra Serif"/>
          <w:bCs/>
          <w:color w:val="000000"/>
          <w:sz w:val="28"/>
          <w:szCs w:val="28"/>
          <w:lang w:eastAsia="en-US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  <w:lang w:eastAsia="en-US"/>
        </w:rPr>
        <w:lastRenderedPageBreak/>
        <w:t>1.Сведения о достижении показателей комплекса процессных мероприятий</w:t>
      </w:r>
    </w:p>
    <w:p w:rsidR="00C3753B" w:rsidRPr="007C14C3" w:rsidRDefault="00C3753B" w:rsidP="00C3753B">
      <w:pPr>
        <w:suppressAutoHyphens/>
        <w:ind w:right="536"/>
        <w:contextualSpacing/>
        <w:rPr>
          <w:rFonts w:ascii="PT Astra Serif" w:hAnsi="PT Astra Serif"/>
          <w:bCs/>
          <w:color w:val="000000"/>
          <w:sz w:val="36"/>
          <w:szCs w:val="36"/>
          <w:lang w:eastAsia="en-US"/>
        </w:rPr>
      </w:pPr>
    </w:p>
    <w:tbl>
      <w:tblPr>
        <w:tblStyle w:val="15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134"/>
        <w:gridCol w:w="992"/>
        <w:gridCol w:w="1134"/>
        <w:gridCol w:w="1134"/>
        <w:gridCol w:w="1276"/>
        <w:gridCol w:w="1134"/>
        <w:gridCol w:w="1134"/>
        <w:gridCol w:w="993"/>
        <w:gridCol w:w="992"/>
        <w:gridCol w:w="991"/>
        <w:gridCol w:w="1134"/>
        <w:gridCol w:w="1135"/>
      </w:tblGrid>
      <w:tr w:rsidR="00C3753B" w:rsidRPr="00ED1927" w:rsidTr="00C3753B">
        <w:tc>
          <w:tcPr>
            <w:tcW w:w="426" w:type="dxa"/>
            <w:vAlign w:val="center"/>
          </w:tcPr>
          <w:p w:rsidR="00C3753B" w:rsidRPr="00ED1927" w:rsidRDefault="00C3753B" w:rsidP="00C3753B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92" w:type="dxa"/>
            <w:vAlign w:val="center"/>
          </w:tcPr>
          <w:p w:rsidR="00C3753B" w:rsidRPr="00ED1927" w:rsidRDefault="00C3753B" w:rsidP="00C3753B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Статус фактического/ прогнозного значения за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ный период</w:t>
            </w:r>
          </w:p>
        </w:tc>
        <w:tc>
          <w:tcPr>
            <w:tcW w:w="1134" w:type="dxa"/>
            <w:vAlign w:val="center"/>
          </w:tcPr>
          <w:p w:rsidR="00C3753B" w:rsidRPr="00ED1927" w:rsidRDefault="00C3753B" w:rsidP="00F230D4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C3753B" w:rsidRPr="00ED1927" w:rsidRDefault="00C3753B" w:rsidP="00F230D4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C3753B" w:rsidRPr="00ED1927" w:rsidRDefault="00C3753B" w:rsidP="00F230D4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C3753B" w:rsidRPr="00ED1927" w:rsidRDefault="00C3753B" w:rsidP="00F230D4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Единица измерения (по ОКЕИ)</w:t>
            </w:r>
          </w:p>
        </w:tc>
        <w:tc>
          <w:tcPr>
            <w:tcW w:w="1276" w:type="dxa"/>
            <w:vAlign w:val="center"/>
          </w:tcPr>
          <w:p w:rsidR="00C3753B" w:rsidRPr="00ED1927" w:rsidRDefault="00C3753B" w:rsidP="00F230D4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Плановое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C3753B" w:rsidRPr="00ED1927" w:rsidRDefault="00C3753B" w:rsidP="00F230D4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Фактическое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C3753B" w:rsidRPr="00ED1927" w:rsidRDefault="00C3753B" w:rsidP="00F230D4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Прогнозное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993" w:type="dxa"/>
            <w:vAlign w:val="center"/>
          </w:tcPr>
          <w:p w:rsidR="00C3753B" w:rsidRPr="00ED1927" w:rsidRDefault="00C3753B" w:rsidP="00C3753B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C3753B" w:rsidRPr="00ED1927" w:rsidRDefault="00C3753B" w:rsidP="00F230D4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Плановое значение на конец текущего года</w:t>
            </w:r>
          </w:p>
        </w:tc>
        <w:tc>
          <w:tcPr>
            <w:tcW w:w="991" w:type="dxa"/>
            <w:vAlign w:val="center"/>
          </w:tcPr>
          <w:p w:rsidR="00C3753B" w:rsidRPr="00ED1927" w:rsidRDefault="00C3753B" w:rsidP="00F230D4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C3753B" w:rsidRPr="00ED1927" w:rsidRDefault="00C3753B" w:rsidP="00F230D4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Прогнозное значение на конец текущего года</w:t>
            </w:r>
          </w:p>
        </w:tc>
        <w:tc>
          <w:tcPr>
            <w:tcW w:w="1135" w:type="dxa"/>
            <w:vAlign w:val="center"/>
          </w:tcPr>
          <w:p w:rsidR="00C3753B" w:rsidRPr="00ED1927" w:rsidRDefault="00C3753B" w:rsidP="00F230D4">
            <w:pPr>
              <w:suppressAutoHyphens/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C3753B" w:rsidRPr="00ED1927" w:rsidTr="007A7848">
        <w:trPr>
          <w:trHeight w:val="262"/>
        </w:trPr>
        <w:tc>
          <w:tcPr>
            <w:tcW w:w="426" w:type="dxa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92" w:type="dxa"/>
          </w:tcPr>
          <w:p w:rsidR="00C3753B" w:rsidRPr="00ED1927" w:rsidDel="00F57B20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1" w:type="dxa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5" w:type="dxa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14</w:t>
            </w:r>
          </w:p>
        </w:tc>
      </w:tr>
      <w:tr w:rsidR="007A7848" w:rsidRPr="00ED1927" w:rsidTr="007A7848">
        <w:trPr>
          <w:trHeight w:val="279"/>
        </w:trPr>
        <w:tc>
          <w:tcPr>
            <w:tcW w:w="426" w:type="dxa"/>
          </w:tcPr>
          <w:p w:rsidR="007A7848" w:rsidRPr="00ED1927" w:rsidRDefault="007A7848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  <w:t>1.</w:t>
            </w:r>
          </w:p>
        </w:tc>
        <w:tc>
          <w:tcPr>
            <w:tcW w:w="14175" w:type="dxa"/>
            <w:gridSpan w:val="13"/>
          </w:tcPr>
          <w:p w:rsidR="007A7848" w:rsidRPr="00ED1927" w:rsidRDefault="007A7848" w:rsidP="00C3753B">
            <w:pPr>
              <w:suppressAutoHyphens/>
              <w:jc w:val="center"/>
              <w:rPr>
                <w:rFonts w:ascii="PT Astra Serif" w:hAnsi="PT Astra Serif"/>
                <w:i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Задача комплекса процессных мероприятий </w:t>
            </w:r>
            <w:r w:rsidRPr="00394D7A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«</w:t>
            </w:r>
            <w:r w:rsidRPr="007A7848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Создание условий для реализации гражданами права на труд и создание благоприятных условий для обеспечения занятости населения</w:t>
            </w:r>
            <w:r w:rsidRPr="00ED192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»</w:t>
            </w:r>
          </w:p>
        </w:tc>
      </w:tr>
      <w:tr w:rsidR="00C3753B" w:rsidRPr="00ED1927" w:rsidTr="007A7848">
        <w:tc>
          <w:tcPr>
            <w:tcW w:w="426" w:type="dxa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92" w:type="dxa"/>
            <w:shd w:val="clear" w:color="auto" w:fill="00B050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3753B" w:rsidRPr="00C3753B" w:rsidRDefault="00C3753B" w:rsidP="00C3753B">
            <w:pPr>
              <w:suppressAutoHyphens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  <w:r w:rsidRPr="00C3753B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Уровень удовлетворенности</w:t>
            </w:r>
          </w:p>
          <w:p w:rsidR="00C3753B" w:rsidRPr="00C3753B" w:rsidRDefault="00C3753B" w:rsidP="00C3753B">
            <w:pPr>
              <w:suppressAutoHyphens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  <w:r w:rsidRPr="00C3753B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получателей государственных</w:t>
            </w:r>
          </w:p>
          <w:p w:rsidR="00C3753B" w:rsidRPr="00C3753B" w:rsidRDefault="00C3753B" w:rsidP="00C3753B">
            <w:pPr>
              <w:suppressAutoHyphens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  <w:r w:rsidRPr="00C3753B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услуг в области содействия</w:t>
            </w:r>
          </w:p>
          <w:p w:rsidR="00C3753B" w:rsidRPr="00C3753B" w:rsidRDefault="00C3753B" w:rsidP="00C3753B">
            <w:pPr>
              <w:suppressAutoHyphens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  <w:r w:rsidRPr="00C3753B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занятости населения их объемом</w:t>
            </w:r>
          </w:p>
          <w:p w:rsidR="00C3753B" w:rsidRPr="00ED1927" w:rsidRDefault="00C3753B" w:rsidP="00C3753B">
            <w:pPr>
              <w:suppressAutoHyphens/>
              <w:rPr>
                <w:rFonts w:ascii="PT Astra Serif" w:hAnsi="PT Astra Serif"/>
                <w:i/>
                <w:color w:val="000000"/>
                <w:sz w:val="16"/>
                <w:szCs w:val="16"/>
                <w:lang w:eastAsia="en-US"/>
              </w:rPr>
            </w:pPr>
            <w:r w:rsidRPr="00C3753B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и качеством</w:t>
            </w:r>
            <w:r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C3753B" w:rsidRDefault="00C3753B" w:rsidP="00C3753B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ГП</w:t>
            </w:r>
          </w:p>
        </w:tc>
        <w:tc>
          <w:tcPr>
            <w:tcW w:w="1134" w:type="dxa"/>
          </w:tcPr>
          <w:p w:rsidR="00C3753B" w:rsidRDefault="00C3753B" w:rsidP="00C3753B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C3753B" w:rsidRDefault="00C3753B" w:rsidP="00C3753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:rsidR="00C3753B" w:rsidRPr="00ED1927" w:rsidRDefault="007A7848" w:rsidP="00C3753B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92,1</w:t>
            </w:r>
          </w:p>
        </w:tc>
        <w:tc>
          <w:tcPr>
            <w:tcW w:w="1134" w:type="dxa"/>
            <w:shd w:val="clear" w:color="auto" w:fill="auto"/>
          </w:tcPr>
          <w:p w:rsidR="00C3753B" w:rsidRPr="00ED1927" w:rsidRDefault="007A7848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993" w:type="dxa"/>
            <w:shd w:val="clear" w:color="auto" w:fill="auto"/>
          </w:tcPr>
          <w:p w:rsidR="00C3753B" w:rsidRPr="00ED1927" w:rsidRDefault="007A7848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7A7848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Опрос «Оценка качества предоставления государственных услуг в области содействия занятости населения»</w:t>
            </w:r>
          </w:p>
        </w:tc>
        <w:tc>
          <w:tcPr>
            <w:tcW w:w="992" w:type="dxa"/>
            <w:shd w:val="clear" w:color="auto" w:fill="auto"/>
          </w:tcPr>
          <w:p w:rsidR="00C3753B" w:rsidRPr="00ED1927" w:rsidRDefault="007A7848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991" w:type="dxa"/>
            <w:shd w:val="clear" w:color="auto" w:fill="auto"/>
          </w:tcPr>
          <w:p w:rsidR="00C3753B" w:rsidRPr="00ED1927" w:rsidRDefault="007A7848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7A7848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3753B" w:rsidRPr="00ED1927" w:rsidRDefault="007A7848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7A7848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1135" w:type="dxa"/>
            <w:shd w:val="clear" w:color="auto" w:fill="auto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C3753B" w:rsidRPr="00ED1927" w:rsidRDefault="00C3753B" w:rsidP="00C3753B">
      <w:pPr>
        <w:suppressAutoHyphens/>
        <w:ind w:right="536"/>
        <w:contextualSpacing/>
        <w:jc w:val="right"/>
        <w:rPr>
          <w:rFonts w:ascii="PT Astra Serif" w:hAnsi="PT Astra Serif"/>
          <w:bCs/>
          <w:color w:val="000000"/>
          <w:sz w:val="20"/>
          <w:szCs w:val="20"/>
          <w:lang w:eastAsia="en-US"/>
        </w:rPr>
      </w:pPr>
    </w:p>
    <w:p w:rsidR="00C3753B" w:rsidRPr="00ED1927" w:rsidRDefault="00C3753B" w:rsidP="00C3753B">
      <w:pPr>
        <w:suppressAutoHyphens/>
        <w:ind w:right="536"/>
        <w:contextualSpacing/>
        <w:jc w:val="right"/>
        <w:rPr>
          <w:rFonts w:ascii="PT Astra Serif" w:hAnsi="PT Astra Serif"/>
          <w:bCs/>
          <w:color w:val="000000"/>
          <w:sz w:val="20"/>
          <w:szCs w:val="20"/>
          <w:lang w:eastAsia="en-US"/>
        </w:rPr>
      </w:pPr>
    </w:p>
    <w:p w:rsidR="00C3753B" w:rsidRDefault="00C3753B" w:rsidP="00C3753B">
      <w:pPr>
        <w:suppressAutoHyphens/>
        <w:rPr>
          <w:rFonts w:ascii="PT Astra Serif" w:hAnsi="PT Astra Serif"/>
          <w:sz w:val="28"/>
          <w:szCs w:val="28"/>
        </w:rPr>
      </w:pPr>
      <w:r w:rsidRPr="00A11939">
        <w:rPr>
          <w:rFonts w:ascii="PT Astra Serif" w:hAnsi="PT Astra Serif"/>
          <w:sz w:val="28"/>
          <w:szCs w:val="28"/>
        </w:rPr>
        <w:t xml:space="preserve">2. Сведения о помесячном достижении показателей комплекса процессных мероприятий в </w:t>
      </w:r>
      <w:r w:rsidR="006C74E6">
        <w:rPr>
          <w:rFonts w:ascii="PT Astra Serif" w:hAnsi="PT Astra Serif"/>
          <w:i/>
          <w:sz w:val="28"/>
          <w:szCs w:val="28"/>
        </w:rPr>
        <w:t>2024</w:t>
      </w:r>
      <w:r w:rsidRPr="00A11939">
        <w:rPr>
          <w:rFonts w:ascii="PT Astra Serif" w:hAnsi="PT Astra Serif"/>
          <w:sz w:val="28"/>
          <w:szCs w:val="28"/>
        </w:rPr>
        <w:t xml:space="preserve"> году</w:t>
      </w:r>
    </w:p>
    <w:p w:rsidR="00C3753B" w:rsidRPr="007C14C3" w:rsidRDefault="00C3753B" w:rsidP="00C3753B">
      <w:pPr>
        <w:suppressAutoHyphens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6"/>
        <w:gridCol w:w="4183"/>
        <w:gridCol w:w="1019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62"/>
        <w:gridCol w:w="1642"/>
      </w:tblGrid>
      <w:tr w:rsidR="00C3753B" w:rsidRPr="00ED1927" w:rsidTr="00C3753B">
        <w:trPr>
          <w:trHeight w:val="349"/>
          <w:tblHeader/>
        </w:trPr>
        <w:tc>
          <w:tcPr>
            <w:tcW w:w="187" w:type="pct"/>
            <w:vMerge w:val="restar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D192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34" w:type="pct"/>
            <w:vMerge w:val="restart"/>
            <w:vAlign w:val="center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vAlign w:val="center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2466" w:type="pct"/>
            <w:gridSpan w:val="11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63" w:type="pct"/>
            <w:vMerge w:val="restart"/>
            <w:vAlign w:val="center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На конец </w:t>
            </w:r>
            <w:r w:rsidRPr="00ED1927">
              <w:rPr>
                <w:rFonts w:ascii="PT Astra Serif" w:hAnsi="PT Astra Serif"/>
                <w:b/>
                <w:i/>
                <w:sz w:val="20"/>
                <w:szCs w:val="20"/>
              </w:rPr>
              <w:t>(указывается год)</w:t>
            </w:r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года</w:t>
            </w:r>
          </w:p>
        </w:tc>
      </w:tr>
      <w:tr w:rsidR="00C3753B" w:rsidRPr="00ED1927" w:rsidTr="00C3753B">
        <w:trPr>
          <w:trHeight w:val="661"/>
          <w:tblHeader/>
        </w:trPr>
        <w:tc>
          <w:tcPr>
            <w:tcW w:w="187" w:type="pct"/>
            <w:vMerge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Merge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сен.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227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563" w:type="pct"/>
            <w:vMerge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3753B" w:rsidRPr="00ED1927" w:rsidTr="00C3753B">
        <w:trPr>
          <w:trHeight w:val="149"/>
          <w:tblHeader/>
        </w:trPr>
        <w:tc>
          <w:tcPr>
            <w:tcW w:w="187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7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63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C3753B" w:rsidRPr="00ED1927" w:rsidTr="00C3753B">
        <w:trPr>
          <w:trHeight w:val="386"/>
        </w:trPr>
        <w:tc>
          <w:tcPr>
            <w:tcW w:w="187" w:type="pct"/>
            <w:vAlign w:val="center"/>
          </w:tcPr>
          <w:p w:rsidR="00C3753B" w:rsidRPr="00ED1927" w:rsidRDefault="00C3753B" w:rsidP="00C3753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13" w:type="pct"/>
            <w:gridSpan w:val="14"/>
            <w:vAlign w:val="center"/>
          </w:tcPr>
          <w:p w:rsidR="00C3753B" w:rsidRPr="00ED1927" w:rsidRDefault="00C3753B" w:rsidP="00C3753B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 xml:space="preserve">Задача: </w:t>
            </w:r>
            <w:r w:rsidRPr="00394D7A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</w:t>
            </w:r>
            <w:r w:rsidRPr="00C3753B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Создание условий для реализации гражданами права на труд и создание благоприятных условий для обеспечения занятости населения</w:t>
            </w:r>
          </w:p>
        </w:tc>
      </w:tr>
      <w:tr w:rsidR="00C3753B" w:rsidRPr="00ED1927" w:rsidTr="00C3753B">
        <w:trPr>
          <w:trHeight w:val="386"/>
        </w:trPr>
        <w:tc>
          <w:tcPr>
            <w:tcW w:w="187" w:type="pct"/>
            <w:vMerge w:val="restart"/>
            <w:vAlign w:val="center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4813" w:type="pct"/>
            <w:gridSpan w:val="14"/>
            <w:vAlign w:val="center"/>
          </w:tcPr>
          <w:p w:rsidR="00C3753B" w:rsidRPr="007A7848" w:rsidRDefault="007A7848" w:rsidP="007A7848">
            <w:pPr>
              <w:suppressAutoHyphens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 xml:space="preserve">Уровень удовлетворенности получателей государственных услуг в области содействия занятости населения их объемом </w:t>
            </w:r>
            <w:r w:rsidRPr="007A784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и качеством</w:t>
            </w:r>
            <w:r w:rsidR="00C3753B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 xml:space="preserve"> %</w:t>
            </w:r>
          </w:p>
        </w:tc>
      </w:tr>
      <w:tr w:rsidR="007A7848" w:rsidRPr="00ED1927" w:rsidTr="007A7848">
        <w:trPr>
          <w:trHeight w:val="386"/>
        </w:trPr>
        <w:tc>
          <w:tcPr>
            <w:tcW w:w="187" w:type="pct"/>
            <w:vMerge/>
            <w:vAlign w:val="center"/>
          </w:tcPr>
          <w:p w:rsidR="007A7848" w:rsidRPr="00ED1927" w:rsidRDefault="007A7848" w:rsidP="00C3753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7A7848" w:rsidRPr="00ED1927" w:rsidRDefault="007A7848" w:rsidP="00C3753B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7A7848" w:rsidRPr="00ED1927" w:rsidRDefault="007A7848" w:rsidP="00C3753B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</w:tcPr>
          <w:p w:rsidR="007A7848" w:rsidRPr="007A7848" w:rsidRDefault="007A7848" w:rsidP="007A7848">
            <w:pPr>
              <w:jc w:val="center"/>
              <w:rPr>
                <w:sz w:val="22"/>
                <w:szCs w:val="22"/>
              </w:rPr>
            </w:pPr>
            <w:r w:rsidRPr="007A7848">
              <w:rPr>
                <w:sz w:val="22"/>
                <w:szCs w:val="22"/>
              </w:rPr>
              <w:t>89</w:t>
            </w:r>
          </w:p>
        </w:tc>
        <w:tc>
          <w:tcPr>
            <w:tcW w:w="224" w:type="pct"/>
          </w:tcPr>
          <w:p w:rsidR="007A7848" w:rsidRPr="007A7848" w:rsidRDefault="007A7848" w:rsidP="007A7848">
            <w:pPr>
              <w:jc w:val="center"/>
              <w:rPr>
                <w:sz w:val="22"/>
                <w:szCs w:val="22"/>
              </w:rPr>
            </w:pPr>
            <w:r w:rsidRPr="007A7848">
              <w:rPr>
                <w:sz w:val="22"/>
                <w:szCs w:val="22"/>
              </w:rPr>
              <w:t>89</w:t>
            </w:r>
          </w:p>
        </w:tc>
        <w:tc>
          <w:tcPr>
            <w:tcW w:w="224" w:type="pct"/>
          </w:tcPr>
          <w:p w:rsidR="007A7848" w:rsidRPr="007A7848" w:rsidRDefault="007A7848" w:rsidP="007A7848">
            <w:pPr>
              <w:jc w:val="center"/>
              <w:rPr>
                <w:sz w:val="22"/>
                <w:szCs w:val="22"/>
              </w:rPr>
            </w:pPr>
            <w:r w:rsidRPr="007A7848">
              <w:rPr>
                <w:sz w:val="22"/>
                <w:szCs w:val="22"/>
              </w:rPr>
              <w:t>89</w:t>
            </w:r>
          </w:p>
        </w:tc>
        <w:tc>
          <w:tcPr>
            <w:tcW w:w="224" w:type="pct"/>
          </w:tcPr>
          <w:p w:rsidR="007A7848" w:rsidRPr="007A7848" w:rsidRDefault="007A7848" w:rsidP="007A7848">
            <w:pPr>
              <w:jc w:val="center"/>
              <w:rPr>
                <w:sz w:val="22"/>
                <w:szCs w:val="22"/>
              </w:rPr>
            </w:pPr>
            <w:r w:rsidRPr="007A7848">
              <w:rPr>
                <w:sz w:val="22"/>
                <w:szCs w:val="22"/>
              </w:rPr>
              <w:t>89</w:t>
            </w:r>
          </w:p>
        </w:tc>
        <w:tc>
          <w:tcPr>
            <w:tcW w:w="224" w:type="pct"/>
          </w:tcPr>
          <w:p w:rsidR="007A7848" w:rsidRPr="007A7848" w:rsidRDefault="007A7848" w:rsidP="007A7848">
            <w:pPr>
              <w:jc w:val="center"/>
              <w:rPr>
                <w:sz w:val="22"/>
                <w:szCs w:val="22"/>
              </w:rPr>
            </w:pPr>
            <w:r w:rsidRPr="007A7848">
              <w:rPr>
                <w:sz w:val="22"/>
                <w:szCs w:val="22"/>
              </w:rPr>
              <w:t>89</w:t>
            </w:r>
          </w:p>
        </w:tc>
        <w:tc>
          <w:tcPr>
            <w:tcW w:w="224" w:type="pct"/>
          </w:tcPr>
          <w:p w:rsidR="007A7848" w:rsidRPr="007A7848" w:rsidRDefault="007A7848" w:rsidP="007A7848">
            <w:pPr>
              <w:jc w:val="center"/>
              <w:rPr>
                <w:sz w:val="22"/>
                <w:szCs w:val="22"/>
              </w:rPr>
            </w:pPr>
            <w:r w:rsidRPr="007A7848">
              <w:rPr>
                <w:sz w:val="22"/>
                <w:szCs w:val="22"/>
              </w:rPr>
              <w:t>89</w:t>
            </w:r>
          </w:p>
        </w:tc>
        <w:tc>
          <w:tcPr>
            <w:tcW w:w="224" w:type="pct"/>
          </w:tcPr>
          <w:p w:rsidR="007A7848" w:rsidRPr="007A7848" w:rsidRDefault="007A7848" w:rsidP="007A7848">
            <w:pPr>
              <w:jc w:val="center"/>
              <w:rPr>
                <w:sz w:val="22"/>
                <w:szCs w:val="22"/>
              </w:rPr>
            </w:pPr>
            <w:r w:rsidRPr="007A7848">
              <w:rPr>
                <w:sz w:val="22"/>
                <w:szCs w:val="22"/>
              </w:rPr>
              <w:t>89</w:t>
            </w:r>
          </w:p>
        </w:tc>
        <w:tc>
          <w:tcPr>
            <w:tcW w:w="224" w:type="pct"/>
          </w:tcPr>
          <w:p w:rsidR="007A7848" w:rsidRPr="007A7848" w:rsidRDefault="007A7848" w:rsidP="007A7848">
            <w:pPr>
              <w:jc w:val="center"/>
              <w:rPr>
                <w:sz w:val="22"/>
                <w:szCs w:val="22"/>
              </w:rPr>
            </w:pPr>
            <w:r w:rsidRPr="007A7848">
              <w:rPr>
                <w:sz w:val="22"/>
                <w:szCs w:val="22"/>
              </w:rPr>
              <w:t>89</w:t>
            </w:r>
          </w:p>
        </w:tc>
        <w:tc>
          <w:tcPr>
            <w:tcW w:w="224" w:type="pct"/>
          </w:tcPr>
          <w:p w:rsidR="007A7848" w:rsidRPr="007A7848" w:rsidRDefault="007A7848" w:rsidP="007A7848">
            <w:pPr>
              <w:jc w:val="center"/>
              <w:rPr>
                <w:sz w:val="22"/>
                <w:szCs w:val="22"/>
              </w:rPr>
            </w:pPr>
            <w:r w:rsidRPr="007A7848">
              <w:rPr>
                <w:sz w:val="22"/>
                <w:szCs w:val="22"/>
              </w:rPr>
              <w:t>89</w:t>
            </w:r>
          </w:p>
        </w:tc>
        <w:tc>
          <w:tcPr>
            <w:tcW w:w="224" w:type="pct"/>
          </w:tcPr>
          <w:p w:rsidR="007A7848" w:rsidRPr="007A7848" w:rsidRDefault="007A7848" w:rsidP="007A7848">
            <w:pPr>
              <w:jc w:val="center"/>
              <w:rPr>
                <w:sz w:val="22"/>
                <w:szCs w:val="22"/>
              </w:rPr>
            </w:pPr>
            <w:r w:rsidRPr="007A7848">
              <w:rPr>
                <w:sz w:val="22"/>
                <w:szCs w:val="22"/>
              </w:rPr>
              <w:t>89</w:t>
            </w:r>
          </w:p>
        </w:tc>
        <w:tc>
          <w:tcPr>
            <w:tcW w:w="227" w:type="pct"/>
          </w:tcPr>
          <w:p w:rsidR="007A7848" w:rsidRPr="007A7848" w:rsidRDefault="007A7848" w:rsidP="007A7848">
            <w:pPr>
              <w:jc w:val="center"/>
              <w:rPr>
                <w:sz w:val="22"/>
                <w:szCs w:val="22"/>
              </w:rPr>
            </w:pPr>
            <w:r w:rsidRPr="007A7848">
              <w:rPr>
                <w:sz w:val="22"/>
                <w:szCs w:val="22"/>
              </w:rPr>
              <w:t>89</w:t>
            </w:r>
          </w:p>
        </w:tc>
        <w:tc>
          <w:tcPr>
            <w:tcW w:w="563" w:type="pct"/>
          </w:tcPr>
          <w:p w:rsidR="007A7848" w:rsidRPr="007A7848" w:rsidRDefault="007A7848" w:rsidP="007A7848">
            <w:pPr>
              <w:jc w:val="center"/>
              <w:rPr>
                <w:sz w:val="22"/>
                <w:szCs w:val="22"/>
              </w:rPr>
            </w:pPr>
            <w:r w:rsidRPr="007A7848">
              <w:rPr>
                <w:sz w:val="22"/>
                <w:szCs w:val="22"/>
              </w:rPr>
              <w:t>89</w:t>
            </w:r>
          </w:p>
        </w:tc>
      </w:tr>
      <w:tr w:rsidR="00C3753B" w:rsidRPr="00ED1927" w:rsidTr="007A7848">
        <w:trPr>
          <w:trHeight w:val="386"/>
        </w:trPr>
        <w:tc>
          <w:tcPr>
            <w:tcW w:w="187" w:type="pct"/>
            <w:vMerge/>
            <w:vAlign w:val="center"/>
          </w:tcPr>
          <w:p w:rsidR="00C3753B" w:rsidRPr="00ED1927" w:rsidRDefault="00C3753B" w:rsidP="00C3753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C3753B" w:rsidRPr="00ED1927" w:rsidRDefault="00C3753B" w:rsidP="00C3753B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C3753B" w:rsidRPr="00ED1927" w:rsidRDefault="00C3753B" w:rsidP="00C3753B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shd w:val="clear" w:color="auto" w:fill="auto"/>
          </w:tcPr>
          <w:p w:rsidR="00C3753B" w:rsidRPr="007A7848" w:rsidRDefault="007A7848" w:rsidP="007A7848">
            <w:pPr>
              <w:suppressAutoHyphens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7A7848">
              <w:rPr>
                <w:rFonts w:ascii="PT Astra Serif" w:hAnsi="PT Astra Serif"/>
                <w:i/>
                <w:sz w:val="22"/>
                <w:szCs w:val="22"/>
              </w:rPr>
              <w:t>89</w:t>
            </w:r>
          </w:p>
        </w:tc>
        <w:tc>
          <w:tcPr>
            <w:tcW w:w="224" w:type="pct"/>
            <w:shd w:val="clear" w:color="auto" w:fill="auto"/>
          </w:tcPr>
          <w:p w:rsidR="00C3753B" w:rsidRPr="007A7848" w:rsidRDefault="007A7848" w:rsidP="007A7848">
            <w:pPr>
              <w:suppressAutoHyphens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7A7848">
              <w:rPr>
                <w:rFonts w:ascii="PT Astra Serif" w:hAnsi="PT Astra Serif"/>
                <w:i/>
                <w:sz w:val="22"/>
                <w:szCs w:val="22"/>
              </w:rPr>
              <w:t>89,5</w:t>
            </w:r>
          </w:p>
        </w:tc>
        <w:tc>
          <w:tcPr>
            <w:tcW w:w="224" w:type="pct"/>
            <w:shd w:val="clear" w:color="auto" w:fill="auto"/>
          </w:tcPr>
          <w:p w:rsidR="00C3753B" w:rsidRPr="007A7848" w:rsidRDefault="007A7848" w:rsidP="007A7848">
            <w:pPr>
              <w:suppressAutoHyphens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48">
              <w:rPr>
                <w:rFonts w:ascii="PT Astra Serif" w:hAnsi="PT Astra Serif"/>
                <w:sz w:val="22"/>
                <w:szCs w:val="22"/>
              </w:rPr>
              <w:t>92,1</w:t>
            </w:r>
          </w:p>
        </w:tc>
        <w:tc>
          <w:tcPr>
            <w:tcW w:w="224" w:type="pct"/>
            <w:shd w:val="clear" w:color="auto" w:fill="auto"/>
          </w:tcPr>
          <w:p w:rsidR="00C3753B" w:rsidRPr="007A7848" w:rsidRDefault="00C3753B" w:rsidP="007A7848">
            <w:pPr>
              <w:suppressAutoHyphens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C3753B" w:rsidRPr="007A7848" w:rsidRDefault="00C3753B" w:rsidP="007A7848">
            <w:pPr>
              <w:suppressAutoHyphens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C3753B" w:rsidRPr="007A7848" w:rsidRDefault="00C3753B" w:rsidP="007A7848">
            <w:pPr>
              <w:suppressAutoHyphens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C3753B" w:rsidRPr="007A7848" w:rsidRDefault="00C3753B" w:rsidP="007A7848">
            <w:pPr>
              <w:suppressAutoHyphens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C3753B" w:rsidRPr="007A7848" w:rsidRDefault="00C3753B" w:rsidP="007A7848">
            <w:pPr>
              <w:suppressAutoHyphens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C3753B" w:rsidRPr="007A7848" w:rsidRDefault="00C3753B" w:rsidP="007A7848">
            <w:pPr>
              <w:suppressAutoHyphens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C3753B" w:rsidRPr="007A7848" w:rsidRDefault="00C3753B" w:rsidP="007A7848">
            <w:pPr>
              <w:suppressAutoHyphens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</w:tcPr>
          <w:p w:rsidR="00C3753B" w:rsidRPr="007A7848" w:rsidRDefault="00C3753B" w:rsidP="007A7848">
            <w:pPr>
              <w:suppressAutoHyphens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C3753B" w:rsidRPr="007A7848" w:rsidRDefault="00C3753B" w:rsidP="007A7848">
            <w:pPr>
              <w:suppressAutoHyphens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C3753B" w:rsidRDefault="00C3753B" w:rsidP="00C3753B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C3753B" w:rsidRPr="003B767F" w:rsidRDefault="00C3753B" w:rsidP="00C3753B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lastRenderedPageBreak/>
        <w:t xml:space="preserve">5.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C3753B" w:rsidRPr="00ED1927" w:rsidRDefault="00C3753B" w:rsidP="00C3753B">
      <w:pPr>
        <w:widowControl w:val="0"/>
        <w:suppressAutoHyphens/>
        <w:autoSpaceDE w:val="0"/>
        <w:autoSpaceDN w:val="0"/>
        <w:jc w:val="right"/>
        <w:rPr>
          <w:rFonts w:ascii="PT Astra Serif" w:hAnsi="PT Astra Serif"/>
          <w:sz w:val="16"/>
          <w:szCs w:val="16"/>
        </w:rPr>
      </w:pPr>
    </w:p>
    <w:tbl>
      <w:tblPr>
        <w:tblStyle w:val="15"/>
        <w:tblW w:w="14459" w:type="dxa"/>
        <w:tblInd w:w="-5" w:type="dxa"/>
        <w:tblLook w:val="04A0" w:firstRow="1" w:lastRow="0" w:firstColumn="1" w:lastColumn="0" w:noHBand="0" w:noVBand="1"/>
      </w:tblPr>
      <w:tblGrid>
        <w:gridCol w:w="6343"/>
        <w:gridCol w:w="1283"/>
        <w:gridCol w:w="981"/>
        <w:gridCol w:w="1096"/>
        <w:gridCol w:w="1167"/>
        <w:gridCol w:w="1266"/>
        <w:gridCol w:w="1060"/>
        <w:gridCol w:w="1263"/>
      </w:tblGrid>
      <w:tr w:rsidR="00C3753B" w:rsidRPr="00ED1927" w:rsidTr="007A7848">
        <w:trPr>
          <w:trHeight w:val="406"/>
        </w:trPr>
        <w:tc>
          <w:tcPr>
            <w:tcW w:w="6343" w:type="dxa"/>
            <w:vMerge w:val="restart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Объем финансового обеспечения,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2433" w:type="dxa"/>
            <w:gridSpan w:val="2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Исполнение,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1060" w:type="dxa"/>
            <w:vMerge w:val="restart"/>
            <w:vAlign w:val="center"/>
          </w:tcPr>
          <w:p w:rsidR="00C3753B" w:rsidRPr="00ED1927" w:rsidRDefault="00C3753B" w:rsidP="00F230D4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Процент исполнения, (6)/(3)*100</w:t>
            </w:r>
          </w:p>
        </w:tc>
        <w:tc>
          <w:tcPr>
            <w:tcW w:w="1263" w:type="dxa"/>
            <w:vMerge w:val="restart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C3753B" w:rsidRPr="00ED1927" w:rsidTr="007A7848">
        <w:trPr>
          <w:trHeight w:val="596"/>
        </w:trPr>
        <w:tc>
          <w:tcPr>
            <w:tcW w:w="6343" w:type="dxa"/>
            <w:vMerge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Принятые бюджетные обязательства</w:t>
            </w:r>
          </w:p>
        </w:tc>
        <w:tc>
          <w:tcPr>
            <w:tcW w:w="1266" w:type="dxa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Кассовое исполнение</w:t>
            </w:r>
          </w:p>
        </w:tc>
        <w:tc>
          <w:tcPr>
            <w:tcW w:w="1060" w:type="dxa"/>
            <w:vMerge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vMerge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C3753B" w:rsidRPr="00ED1927" w:rsidTr="007A7848">
        <w:trPr>
          <w:trHeight w:val="216"/>
        </w:trPr>
        <w:tc>
          <w:tcPr>
            <w:tcW w:w="6343" w:type="dxa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3" w:type="dxa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81" w:type="dxa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96" w:type="dxa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7" w:type="dxa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66" w:type="dxa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60" w:type="dxa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63" w:type="dxa"/>
            <w:vAlign w:val="center"/>
          </w:tcPr>
          <w:p w:rsidR="00C3753B" w:rsidRPr="00ED1927" w:rsidRDefault="00C3753B" w:rsidP="00C3753B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</w:tr>
      <w:tr w:rsidR="007A7848" w:rsidRPr="00ED1927" w:rsidTr="007A7848">
        <w:trPr>
          <w:trHeight w:val="122"/>
        </w:trPr>
        <w:tc>
          <w:tcPr>
            <w:tcW w:w="6343" w:type="dxa"/>
          </w:tcPr>
          <w:p w:rsidR="007A7848" w:rsidRPr="0051159A" w:rsidRDefault="007A7848" w:rsidP="00665B5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" w:hanging="5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51159A">
              <w:rPr>
                <w:rFonts w:ascii="PT Astra Serif" w:hAnsi="PT Astra Serif" w:cs="Arial"/>
                <w:sz w:val="18"/>
                <w:szCs w:val="18"/>
              </w:rPr>
              <w:t>Комплекс процессных мероприятий «Обеспечение реализации гос</w:t>
            </w:r>
            <w:r w:rsidRPr="0051159A">
              <w:rPr>
                <w:rFonts w:ascii="PT Astra Serif" w:hAnsi="PT Astra Serif" w:cs="Arial"/>
                <w:sz w:val="18"/>
                <w:szCs w:val="18"/>
              </w:rPr>
              <w:t>у</w:t>
            </w:r>
            <w:r w:rsidRPr="0051159A">
              <w:rPr>
                <w:rFonts w:ascii="PT Astra Serif" w:hAnsi="PT Astra Serif" w:cs="Arial"/>
                <w:sz w:val="18"/>
                <w:szCs w:val="18"/>
              </w:rPr>
              <w:t>дарственной программы»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,  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</w:tcPr>
          <w:p w:rsidR="007A7848" w:rsidRDefault="007A7848" w:rsidP="0066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245850,4</w:t>
            </w:r>
          </w:p>
        </w:tc>
        <w:tc>
          <w:tcPr>
            <w:tcW w:w="981" w:type="dxa"/>
          </w:tcPr>
          <w:p w:rsidR="007A7848" w:rsidRDefault="007A7848" w:rsidP="0066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245850,4</w:t>
            </w:r>
          </w:p>
        </w:tc>
        <w:tc>
          <w:tcPr>
            <w:tcW w:w="1096" w:type="dxa"/>
          </w:tcPr>
          <w:p w:rsidR="007A7848" w:rsidRDefault="007A7848" w:rsidP="0066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245850,4</w:t>
            </w:r>
          </w:p>
        </w:tc>
        <w:tc>
          <w:tcPr>
            <w:tcW w:w="1167" w:type="dxa"/>
          </w:tcPr>
          <w:p w:rsidR="007A7848" w:rsidRPr="00ED1927" w:rsidRDefault="007A7848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61111,0</w:t>
            </w:r>
          </w:p>
        </w:tc>
        <w:tc>
          <w:tcPr>
            <w:tcW w:w="1266" w:type="dxa"/>
          </w:tcPr>
          <w:p w:rsidR="007A7848" w:rsidRDefault="007A7848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48662,58649</w:t>
            </w:r>
          </w:p>
          <w:p w:rsidR="007A7848" w:rsidRPr="00ED1927" w:rsidRDefault="007A7848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</w:tcPr>
          <w:p w:rsidR="007A7848" w:rsidRPr="00ED1927" w:rsidRDefault="007A7848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19,8</w:t>
            </w:r>
          </w:p>
        </w:tc>
        <w:tc>
          <w:tcPr>
            <w:tcW w:w="1263" w:type="dxa"/>
          </w:tcPr>
          <w:p w:rsidR="007A7848" w:rsidRPr="00ED1927" w:rsidRDefault="007A7848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7A7848" w:rsidRPr="00ED1927" w:rsidTr="007A7848">
        <w:trPr>
          <w:trHeight w:val="122"/>
        </w:trPr>
        <w:tc>
          <w:tcPr>
            <w:tcW w:w="6343" w:type="dxa"/>
          </w:tcPr>
          <w:p w:rsidR="007A7848" w:rsidRDefault="007A7848" w:rsidP="00665B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4.1. Обеспечение деятельности государственных органов Ульяновской обл</w:t>
            </w:r>
            <w:r>
              <w:rPr>
                <w:rFonts w:ascii="PT Astra Serif" w:hAnsi="PT Astra Serif" w:cs="Arial"/>
                <w:sz w:val="18"/>
                <w:szCs w:val="18"/>
              </w:rPr>
              <w:t>а</w:t>
            </w:r>
            <w:r>
              <w:rPr>
                <w:rFonts w:ascii="PT Astra Serif" w:hAnsi="PT Astra Serif" w:cs="Arial"/>
                <w:sz w:val="18"/>
                <w:szCs w:val="18"/>
              </w:rPr>
              <w:t>сти</w:t>
            </w:r>
            <w:r w:rsidRPr="0051159A">
              <w:rPr>
                <w:rFonts w:ascii="PT Astra Serif" w:hAnsi="PT Astra Serif" w:cs="Arial"/>
                <w:sz w:val="18"/>
                <w:szCs w:val="18"/>
              </w:rPr>
              <w:t>,  областной бюджет</w:t>
            </w:r>
          </w:p>
        </w:tc>
        <w:tc>
          <w:tcPr>
            <w:tcW w:w="1283" w:type="dxa"/>
          </w:tcPr>
          <w:p w:rsidR="007A7848" w:rsidRDefault="007A7848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33695,7</w:t>
            </w:r>
          </w:p>
        </w:tc>
        <w:tc>
          <w:tcPr>
            <w:tcW w:w="981" w:type="dxa"/>
          </w:tcPr>
          <w:p w:rsidR="007A7848" w:rsidRDefault="007A7848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33695,7</w:t>
            </w:r>
          </w:p>
        </w:tc>
        <w:tc>
          <w:tcPr>
            <w:tcW w:w="1096" w:type="dxa"/>
          </w:tcPr>
          <w:p w:rsidR="007A7848" w:rsidRDefault="007A7848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33695,7</w:t>
            </w:r>
          </w:p>
        </w:tc>
        <w:tc>
          <w:tcPr>
            <w:tcW w:w="1167" w:type="dxa"/>
          </w:tcPr>
          <w:p w:rsidR="007A7848" w:rsidRPr="00ED1927" w:rsidRDefault="007A7848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6622,4</w:t>
            </w:r>
          </w:p>
        </w:tc>
        <w:tc>
          <w:tcPr>
            <w:tcW w:w="1266" w:type="dxa"/>
          </w:tcPr>
          <w:p w:rsidR="007A7848" w:rsidRPr="00ED1927" w:rsidRDefault="007A7848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6316,8</w:t>
            </w:r>
          </w:p>
        </w:tc>
        <w:tc>
          <w:tcPr>
            <w:tcW w:w="1060" w:type="dxa"/>
          </w:tcPr>
          <w:p w:rsidR="007A7848" w:rsidRPr="00ED1927" w:rsidRDefault="007A7848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1263" w:type="dxa"/>
          </w:tcPr>
          <w:p w:rsidR="007A7848" w:rsidRPr="00ED1927" w:rsidRDefault="007A7848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7A7848" w:rsidRPr="00ED1927" w:rsidTr="007A7848">
        <w:trPr>
          <w:trHeight w:val="122"/>
        </w:trPr>
        <w:tc>
          <w:tcPr>
            <w:tcW w:w="6343" w:type="dxa"/>
          </w:tcPr>
          <w:p w:rsidR="007A7848" w:rsidRDefault="007A7848" w:rsidP="00665B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4.2. Обеспечение деятельности организации, подведомственной исполнител</w:t>
            </w:r>
            <w:r>
              <w:rPr>
                <w:rFonts w:ascii="PT Astra Serif" w:hAnsi="PT Astra Serif" w:cs="Arial"/>
                <w:sz w:val="18"/>
                <w:szCs w:val="18"/>
              </w:rPr>
              <w:t>ь</w:t>
            </w:r>
            <w:r>
              <w:rPr>
                <w:rFonts w:ascii="PT Astra Serif" w:hAnsi="PT Astra Serif" w:cs="Arial"/>
                <w:sz w:val="18"/>
                <w:szCs w:val="18"/>
              </w:rPr>
              <w:t>ному органу Ульяновской области, уполномоченному в сфере занятости нас</w:t>
            </w:r>
            <w:r>
              <w:rPr>
                <w:rFonts w:ascii="PT Astra Serif" w:hAnsi="PT Astra Serif" w:cs="Arial"/>
                <w:sz w:val="18"/>
                <w:szCs w:val="18"/>
              </w:rPr>
              <w:t>е</w:t>
            </w:r>
            <w:r>
              <w:rPr>
                <w:rFonts w:ascii="PT Astra Serif" w:hAnsi="PT Astra Serif" w:cs="Arial"/>
                <w:sz w:val="18"/>
                <w:szCs w:val="18"/>
              </w:rPr>
              <w:t>ления</w:t>
            </w:r>
            <w:r w:rsidRPr="0051159A">
              <w:rPr>
                <w:rFonts w:ascii="PT Astra Serif" w:hAnsi="PT Astra Serif" w:cs="Arial"/>
                <w:sz w:val="18"/>
                <w:szCs w:val="18"/>
              </w:rPr>
              <w:t>,  областной бюджет</w:t>
            </w:r>
          </w:p>
        </w:tc>
        <w:tc>
          <w:tcPr>
            <w:tcW w:w="1283" w:type="dxa"/>
          </w:tcPr>
          <w:p w:rsidR="007A7848" w:rsidRDefault="007A7848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212154,7</w:t>
            </w:r>
          </w:p>
        </w:tc>
        <w:tc>
          <w:tcPr>
            <w:tcW w:w="981" w:type="dxa"/>
          </w:tcPr>
          <w:p w:rsidR="007A7848" w:rsidRDefault="007A7848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212154,7</w:t>
            </w:r>
          </w:p>
        </w:tc>
        <w:tc>
          <w:tcPr>
            <w:tcW w:w="1096" w:type="dxa"/>
          </w:tcPr>
          <w:p w:rsidR="007A7848" w:rsidRDefault="007A7848" w:rsidP="00665B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212154,7</w:t>
            </w:r>
          </w:p>
        </w:tc>
        <w:tc>
          <w:tcPr>
            <w:tcW w:w="1167" w:type="dxa"/>
          </w:tcPr>
          <w:p w:rsidR="007A7848" w:rsidRPr="00ED1927" w:rsidRDefault="007A7848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54488,6</w:t>
            </w:r>
          </w:p>
        </w:tc>
        <w:tc>
          <w:tcPr>
            <w:tcW w:w="1266" w:type="dxa"/>
          </w:tcPr>
          <w:p w:rsidR="007A7848" w:rsidRPr="00ED1927" w:rsidRDefault="007A7848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42345,7</w:t>
            </w:r>
          </w:p>
        </w:tc>
        <w:tc>
          <w:tcPr>
            <w:tcW w:w="1060" w:type="dxa"/>
          </w:tcPr>
          <w:p w:rsidR="007A7848" w:rsidRPr="00ED1927" w:rsidRDefault="007A7848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263" w:type="dxa"/>
          </w:tcPr>
          <w:p w:rsidR="007A7848" w:rsidRPr="00ED1927" w:rsidRDefault="007A7848" w:rsidP="00665B50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7A7848" w:rsidRDefault="007A7848" w:rsidP="00C3753B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p w:rsidR="00C3753B" w:rsidRDefault="00C3753B" w:rsidP="00C3753B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>6. Информация о рисках комплекса процессных мероприятий</w:t>
      </w:r>
    </w:p>
    <w:p w:rsidR="00C3753B" w:rsidRPr="003B767F" w:rsidRDefault="00C3753B" w:rsidP="00C3753B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672"/>
        <w:gridCol w:w="2950"/>
        <w:gridCol w:w="1820"/>
        <w:gridCol w:w="1837"/>
        <w:gridCol w:w="1820"/>
        <w:gridCol w:w="1816"/>
        <w:gridCol w:w="1816"/>
        <w:gridCol w:w="1723"/>
      </w:tblGrid>
      <w:tr w:rsidR="00C3753B" w:rsidRPr="00ED1927" w:rsidTr="00C3753B">
        <w:tc>
          <w:tcPr>
            <w:tcW w:w="672" w:type="dxa"/>
            <w:vAlign w:val="center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 w:cs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A15F6">
              <w:rPr>
                <w:rFonts w:ascii="PT Astra Serif" w:hAnsi="PT Astra Serif" w:cs="Calibri"/>
                <w:sz w:val="20"/>
                <w:szCs w:val="20"/>
                <w:lang w:eastAsia="en-US"/>
              </w:rPr>
              <w:t>п</w:t>
            </w:r>
            <w:proofErr w:type="gramEnd"/>
            <w:r w:rsidRPr="003A15F6">
              <w:rPr>
                <w:rFonts w:ascii="PT Astra Serif" w:hAnsi="PT Astra Serif" w:cs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950" w:type="dxa"/>
            <w:vAlign w:val="center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Наименование показателя задачи, мероприятия (результата)</w:t>
            </w:r>
          </w:p>
        </w:tc>
        <w:tc>
          <w:tcPr>
            <w:tcW w:w="1820" w:type="dxa"/>
            <w:vAlign w:val="center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Описание риска</w:t>
            </w:r>
          </w:p>
        </w:tc>
        <w:tc>
          <w:tcPr>
            <w:tcW w:w="1837" w:type="dxa"/>
            <w:vAlign w:val="center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Оценка возможных последствий риска</w:t>
            </w:r>
          </w:p>
        </w:tc>
        <w:tc>
          <w:tcPr>
            <w:tcW w:w="1820" w:type="dxa"/>
            <w:vAlign w:val="center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Уровень риска</w:t>
            </w:r>
          </w:p>
        </w:tc>
        <w:tc>
          <w:tcPr>
            <w:tcW w:w="1816" w:type="dxa"/>
            <w:vAlign w:val="center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Планируемые меры реагирования</w:t>
            </w:r>
          </w:p>
        </w:tc>
        <w:tc>
          <w:tcPr>
            <w:tcW w:w="1816" w:type="dxa"/>
            <w:vAlign w:val="center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Срок выполнения меры реагирования</w:t>
            </w:r>
          </w:p>
        </w:tc>
        <w:tc>
          <w:tcPr>
            <w:tcW w:w="1723" w:type="dxa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 за принятие мер реагирования (ФИО, должность, организация)</w:t>
            </w:r>
          </w:p>
        </w:tc>
      </w:tr>
      <w:tr w:rsidR="00C3753B" w:rsidRPr="00ED1927" w:rsidTr="00C3753B">
        <w:tc>
          <w:tcPr>
            <w:tcW w:w="672" w:type="dxa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50" w:type="dxa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</w:tcPr>
          <w:p w:rsidR="00C3753B" w:rsidRPr="003A15F6" w:rsidRDefault="00C3753B" w:rsidP="00C375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3753B" w:rsidRDefault="00C3753B" w:rsidP="00C3753B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  <w:sectPr w:rsidR="00C3753B" w:rsidSect="0019189C">
          <w:headerReference w:type="default" r:id="rId19"/>
          <w:headerReference w:type="first" r:id="rId20"/>
          <w:pgSz w:w="16838" w:h="11906" w:orient="landscape"/>
          <w:pgMar w:top="1701" w:right="1134" w:bottom="707" w:left="1134" w:header="708" w:footer="708" w:gutter="0"/>
          <w:pgNumType w:start="7"/>
          <w:cols w:space="708"/>
          <w:titlePg/>
          <w:docGrid w:linePitch="360"/>
        </w:sectPr>
      </w:pPr>
    </w:p>
    <w:p w:rsidR="00FB0EFB" w:rsidRPr="00ED1927" w:rsidRDefault="00FB0EFB" w:rsidP="007A7848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sectPr w:rsidR="00FB0EFB" w:rsidRPr="00ED1927" w:rsidSect="00927005">
      <w:pgSz w:w="11906" w:h="16838"/>
      <w:pgMar w:top="1134" w:right="707" w:bottom="1134" w:left="1701" w:header="708" w:footer="708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1B6" w:rsidRDefault="003151B6" w:rsidP="005F52AB">
      <w:r>
        <w:separator/>
      </w:r>
    </w:p>
  </w:endnote>
  <w:endnote w:type="continuationSeparator" w:id="0">
    <w:p w:rsidR="003151B6" w:rsidRDefault="003151B6" w:rsidP="005F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1B6" w:rsidRDefault="003151B6" w:rsidP="005F52AB">
      <w:r>
        <w:separator/>
      </w:r>
    </w:p>
  </w:footnote>
  <w:footnote w:type="continuationSeparator" w:id="0">
    <w:p w:rsidR="003151B6" w:rsidRDefault="003151B6" w:rsidP="005F52AB">
      <w:r>
        <w:continuationSeparator/>
      </w:r>
    </w:p>
  </w:footnote>
  <w:footnote w:id="1">
    <w:p w:rsidR="003151B6" w:rsidRPr="003B767F" w:rsidRDefault="003151B6" w:rsidP="003B767F">
      <w:pPr>
        <w:pStyle w:val="14"/>
        <w:spacing w:after="0"/>
        <w:jc w:val="both"/>
        <w:rPr>
          <w:rFonts w:ascii="PT Astra Serif" w:hAnsi="PT Astra Serif"/>
        </w:rPr>
      </w:pPr>
      <w:r w:rsidRPr="003B767F">
        <w:rPr>
          <w:rFonts w:ascii="PT Astra Serif" w:hAnsi="PT Astra Serif"/>
        </w:rPr>
        <w:t>Отчёт о ходе реализации комплекса процессных мероприятий утверждается руководителем ответственного о</w:t>
      </w:r>
      <w:r w:rsidRPr="003B767F">
        <w:rPr>
          <w:rFonts w:ascii="PT Astra Serif" w:hAnsi="PT Astra Serif"/>
        </w:rPr>
        <w:t>р</w:t>
      </w:r>
      <w:r w:rsidRPr="003B767F">
        <w:rPr>
          <w:rFonts w:ascii="PT Astra Serif" w:hAnsi="PT Astra Serif"/>
        </w:rPr>
        <w:t>гана исполнительной власти Ульяновской области.</w:t>
      </w:r>
    </w:p>
  </w:footnote>
  <w:footnote w:id="2">
    <w:p w:rsidR="003151B6" w:rsidRPr="003B767F" w:rsidRDefault="003151B6" w:rsidP="00B11505">
      <w:pPr>
        <w:pStyle w:val="14"/>
        <w:spacing w:after="0"/>
        <w:jc w:val="both"/>
        <w:rPr>
          <w:rFonts w:ascii="PT Astra Serif" w:hAnsi="PT Astra Serif"/>
        </w:rPr>
      </w:pPr>
      <w:r w:rsidRPr="003B767F">
        <w:rPr>
          <w:rStyle w:val="ad"/>
          <w:rFonts w:ascii="PT Astra Serif" w:hAnsi="PT Astra Serif"/>
        </w:rPr>
        <w:footnoteRef/>
      </w:r>
      <w:r w:rsidRPr="003B767F">
        <w:rPr>
          <w:rFonts w:ascii="PT Astra Serif" w:hAnsi="PT Astra Serif"/>
        </w:rPr>
        <w:t xml:space="preserve"> Отчёт о ходе реализации комплекса процессных мероприятий утверждается руководителем ответственного органа исполнительной власти Ульяновской области.</w:t>
      </w:r>
    </w:p>
  </w:footnote>
  <w:footnote w:id="3">
    <w:p w:rsidR="003151B6" w:rsidRPr="003B767F" w:rsidRDefault="003151B6" w:rsidP="00C3753B">
      <w:pPr>
        <w:pStyle w:val="14"/>
        <w:spacing w:after="0"/>
        <w:jc w:val="both"/>
        <w:rPr>
          <w:rFonts w:ascii="PT Astra Serif" w:hAnsi="PT Astra Serif"/>
        </w:rPr>
      </w:pPr>
      <w:r w:rsidRPr="003B767F">
        <w:rPr>
          <w:rFonts w:ascii="PT Astra Serif" w:hAnsi="PT Astra Serif"/>
        </w:rPr>
        <w:t>тчёт о ходе реализации комплекса процессных мероприятий утверждается руководителем ответственного орг</w:t>
      </w:r>
      <w:r w:rsidRPr="003B767F">
        <w:rPr>
          <w:rFonts w:ascii="PT Astra Serif" w:hAnsi="PT Astra Serif"/>
        </w:rPr>
        <w:t>а</w:t>
      </w:r>
      <w:r w:rsidRPr="003B767F">
        <w:rPr>
          <w:rFonts w:ascii="PT Astra Serif" w:hAnsi="PT Astra Serif"/>
        </w:rPr>
        <w:t>на исполнительной власти Ульяновской области.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607773"/>
      <w:docPartObj>
        <w:docPartGallery w:val="Page Numbers (Top of Page)"/>
        <w:docPartUnique/>
      </w:docPartObj>
    </w:sdtPr>
    <w:sdtEndPr/>
    <w:sdtContent>
      <w:p w:rsidR="000B701F" w:rsidRDefault="000B70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12F">
          <w:rPr>
            <w:noProof/>
          </w:rPr>
          <w:t>2</w:t>
        </w:r>
        <w:r>
          <w:fldChar w:fldCharType="end"/>
        </w:r>
      </w:p>
    </w:sdtContent>
  </w:sdt>
  <w:p w:rsidR="003151B6" w:rsidRDefault="003151B6">
    <w:pPr>
      <w:pStyle w:val="a7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211361"/>
      <w:docPartObj>
        <w:docPartGallery w:val="Page Numbers (Top of Page)"/>
        <w:docPartUnique/>
      </w:docPartObj>
    </w:sdtPr>
    <w:sdtEndPr/>
    <w:sdtContent>
      <w:p w:rsidR="003151B6" w:rsidRDefault="003151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3151B6" w:rsidRDefault="003151B6">
    <w:pPr>
      <w:pStyle w:val="a7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1B6" w:rsidRDefault="003151B6">
    <w:pPr>
      <w:pStyle w:val="a7"/>
      <w:jc w:val="center"/>
    </w:pPr>
  </w:p>
  <w:p w:rsidR="003151B6" w:rsidRDefault="003151B6">
    <w:pPr>
      <w:pStyle w:val="a7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1B6" w:rsidRDefault="003151B6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834570"/>
      <w:docPartObj>
        <w:docPartGallery w:val="Page Numbers (Top of Page)"/>
        <w:docPartUnique/>
      </w:docPartObj>
    </w:sdtPr>
    <w:sdtEndPr/>
    <w:sdtContent>
      <w:p w:rsidR="003151B6" w:rsidRDefault="003151B6">
        <w:pPr>
          <w:pStyle w:val="a7"/>
          <w:jc w:val="center"/>
        </w:pPr>
      </w:p>
      <w:p w:rsidR="003151B6" w:rsidRDefault="00B8112F">
        <w:pPr>
          <w:pStyle w:val="a7"/>
          <w:jc w:val="center"/>
        </w:pPr>
      </w:p>
    </w:sdtContent>
  </w:sdt>
  <w:p w:rsidR="003151B6" w:rsidRDefault="003151B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1B6" w:rsidRPr="002F3383" w:rsidRDefault="003151B6" w:rsidP="000B701F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179050"/>
      <w:docPartObj>
        <w:docPartGallery w:val="Page Numbers (Top of Page)"/>
        <w:docPartUnique/>
      </w:docPartObj>
    </w:sdtPr>
    <w:sdtEndPr/>
    <w:sdtContent>
      <w:p w:rsidR="003151B6" w:rsidRDefault="003151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3151B6" w:rsidRDefault="003151B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691850"/>
      <w:docPartObj>
        <w:docPartGallery w:val="Page Numbers (Top of Page)"/>
        <w:docPartUnique/>
      </w:docPartObj>
    </w:sdtPr>
    <w:sdtEndPr/>
    <w:sdtContent>
      <w:p w:rsidR="003151B6" w:rsidRDefault="003151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12F">
          <w:rPr>
            <w:noProof/>
          </w:rPr>
          <w:t>12</w:t>
        </w:r>
        <w:r>
          <w:fldChar w:fldCharType="end"/>
        </w:r>
      </w:p>
    </w:sdtContent>
  </w:sdt>
  <w:p w:rsidR="003151B6" w:rsidRDefault="003151B6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574425"/>
      <w:docPartObj>
        <w:docPartGallery w:val="Page Numbers (Top of Page)"/>
        <w:docPartUnique/>
      </w:docPartObj>
    </w:sdtPr>
    <w:sdtEndPr/>
    <w:sdtContent>
      <w:p w:rsidR="003151B6" w:rsidRDefault="003151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12F">
          <w:rPr>
            <w:noProof/>
          </w:rPr>
          <w:t>7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1B6" w:rsidRDefault="003151B6">
    <w:pPr>
      <w:pStyle w:val="a7"/>
      <w:jc w:val="center"/>
    </w:pPr>
  </w:p>
  <w:p w:rsidR="003151B6" w:rsidRDefault="003151B6">
    <w:pPr>
      <w:pStyle w:val="a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306396"/>
      <w:docPartObj>
        <w:docPartGallery w:val="Page Numbers (Top of Page)"/>
        <w:docPartUnique/>
      </w:docPartObj>
    </w:sdtPr>
    <w:sdtEndPr/>
    <w:sdtContent>
      <w:p w:rsidR="000B701F" w:rsidRDefault="000B70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12F">
          <w:rPr>
            <w:noProof/>
          </w:rPr>
          <w:t>22</w:t>
        </w:r>
        <w:r>
          <w:fldChar w:fldCharType="end"/>
        </w:r>
      </w:p>
    </w:sdtContent>
  </w:sdt>
  <w:p w:rsidR="003151B6" w:rsidRDefault="003151B6">
    <w:pPr>
      <w:pStyle w:val="a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1B6" w:rsidRDefault="003151B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A3E"/>
    <w:multiLevelType w:val="multilevel"/>
    <w:tmpl w:val="AAC6F0D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9E7690C"/>
    <w:multiLevelType w:val="multilevel"/>
    <w:tmpl w:val="9D3ED8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hint="default"/>
      </w:rPr>
    </w:lvl>
  </w:abstractNum>
  <w:abstractNum w:abstractNumId="2">
    <w:nsid w:val="227E7093"/>
    <w:multiLevelType w:val="multilevel"/>
    <w:tmpl w:val="AAC6F0D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37211C20"/>
    <w:multiLevelType w:val="hybridMultilevel"/>
    <w:tmpl w:val="4C48BC68"/>
    <w:lvl w:ilvl="0" w:tplc="94EC9774">
      <w:start w:val="9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ACE8B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4D8C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A26E2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D1AB6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844D4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6F450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A6ED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282D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>
    <w:nsid w:val="3D92488C"/>
    <w:multiLevelType w:val="hybridMultilevel"/>
    <w:tmpl w:val="27C40AD2"/>
    <w:lvl w:ilvl="0" w:tplc="BA20E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D40E6"/>
    <w:multiLevelType w:val="hybridMultilevel"/>
    <w:tmpl w:val="02A61AA2"/>
    <w:lvl w:ilvl="0" w:tplc="21E6D3B8">
      <w:start w:val="13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B47EC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7AE7D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E82ED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8328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32052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4DA6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4423C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AC65A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>
    <w:nsid w:val="427707B4"/>
    <w:multiLevelType w:val="multilevel"/>
    <w:tmpl w:val="AAC6F0D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49712D0F"/>
    <w:multiLevelType w:val="hybridMultilevel"/>
    <w:tmpl w:val="85BAB46C"/>
    <w:lvl w:ilvl="0" w:tplc="0E52B8D6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C3EAC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234EA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D58D0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6FC24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E58F8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4269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BCE2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E160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>
    <w:nsid w:val="4D0F6DAC"/>
    <w:multiLevelType w:val="multilevel"/>
    <w:tmpl w:val="AAC6F0D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D0C3DAA"/>
    <w:multiLevelType w:val="multilevel"/>
    <w:tmpl w:val="CF8A9E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hint="default"/>
      </w:rPr>
    </w:lvl>
  </w:abstractNum>
  <w:abstractNum w:abstractNumId="10">
    <w:nsid w:val="728E115E"/>
    <w:multiLevelType w:val="multilevel"/>
    <w:tmpl w:val="AAC6F0D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49B2262"/>
    <w:multiLevelType w:val="hybridMultilevel"/>
    <w:tmpl w:val="5882D1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10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7B"/>
    <w:rsid w:val="0000047C"/>
    <w:rsid w:val="00012E90"/>
    <w:rsid w:val="000146A6"/>
    <w:rsid w:val="0001582A"/>
    <w:rsid w:val="00015D02"/>
    <w:rsid w:val="000328CD"/>
    <w:rsid w:val="00037046"/>
    <w:rsid w:val="00042414"/>
    <w:rsid w:val="00050BC9"/>
    <w:rsid w:val="00054335"/>
    <w:rsid w:val="0007005C"/>
    <w:rsid w:val="00073043"/>
    <w:rsid w:val="00086579"/>
    <w:rsid w:val="00096E79"/>
    <w:rsid w:val="000B11EC"/>
    <w:rsid w:val="000B414C"/>
    <w:rsid w:val="000B701F"/>
    <w:rsid w:val="000B7497"/>
    <w:rsid w:val="000C18D6"/>
    <w:rsid w:val="000D38A1"/>
    <w:rsid w:val="000D47DB"/>
    <w:rsid w:val="000F17EF"/>
    <w:rsid w:val="00106C0D"/>
    <w:rsid w:val="00117D11"/>
    <w:rsid w:val="0013253A"/>
    <w:rsid w:val="001428AE"/>
    <w:rsid w:val="00157C21"/>
    <w:rsid w:val="00157EDD"/>
    <w:rsid w:val="00180434"/>
    <w:rsid w:val="001846C8"/>
    <w:rsid w:val="001846E6"/>
    <w:rsid w:val="001849C4"/>
    <w:rsid w:val="00185BF6"/>
    <w:rsid w:val="0019189C"/>
    <w:rsid w:val="00192F22"/>
    <w:rsid w:val="001C35B3"/>
    <w:rsid w:val="001C651C"/>
    <w:rsid w:val="001D0A9A"/>
    <w:rsid w:val="001D7513"/>
    <w:rsid w:val="001E198E"/>
    <w:rsid w:val="001E2783"/>
    <w:rsid w:val="001E3802"/>
    <w:rsid w:val="001F1778"/>
    <w:rsid w:val="001F1E76"/>
    <w:rsid w:val="002022DD"/>
    <w:rsid w:val="00203814"/>
    <w:rsid w:val="00210C9B"/>
    <w:rsid w:val="00213CEA"/>
    <w:rsid w:val="00251FC0"/>
    <w:rsid w:val="002530A0"/>
    <w:rsid w:val="00274448"/>
    <w:rsid w:val="00275C14"/>
    <w:rsid w:val="002A232C"/>
    <w:rsid w:val="002D3F67"/>
    <w:rsid w:val="002E2819"/>
    <w:rsid w:val="002F205C"/>
    <w:rsid w:val="002F3084"/>
    <w:rsid w:val="002F3383"/>
    <w:rsid w:val="002F61DB"/>
    <w:rsid w:val="0030760A"/>
    <w:rsid w:val="003151B6"/>
    <w:rsid w:val="00315E29"/>
    <w:rsid w:val="00322AD8"/>
    <w:rsid w:val="00324723"/>
    <w:rsid w:val="00327A3A"/>
    <w:rsid w:val="003307D4"/>
    <w:rsid w:val="003401CD"/>
    <w:rsid w:val="00355F22"/>
    <w:rsid w:val="00363EDA"/>
    <w:rsid w:val="00365370"/>
    <w:rsid w:val="00367C4B"/>
    <w:rsid w:val="00371A56"/>
    <w:rsid w:val="0038575C"/>
    <w:rsid w:val="00394D7A"/>
    <w:rsid w:val="003A10B0"/>
    <w:rsid w:val="003A15F6"/>
    <w:rsid w:val="003B767F"/>
    <w:rsid w:val="003D1237"/>
    <w:rsid w:val="003D3192"/>
    <w:rsid w:val="00436E3C"/>
    <w:rsid w:val="00442149"/>
    <w:rsid w:val="00455866"/>
    <w:rsid w:val="004620C5"/>
    <w:rsid w:val="004659DA"/>
    <w:rsid w:val="00472747"/>
    <w:rsid w:val="00477920"/>
    <w:rsid w:val="004830C7"/>
    <w:rsid w:val="00484EF0"/>
    <w:rsid w:val="00487CB5"/>
    <w:rsid w:val="00490455"/>
    <w:rsid w:val="0049339C"/>
    <w:rsid w:val="00496291"/>
    <w:rsid w:val="00496B00"/>
    <w:rsid w:val="004A67DD"/>
    <w:rsid w:val="004B6A99"/>
    <w:rsid w:val="004C390E"/>
    <w:rsid w:val="004C4FE7"/>
    <w:rsid w:val="004C7FCC"/>
    <w:rsid w:val="004E2D0E"/>
    <w:rsid w:val="004F66DA"/>
    <w:rsid w:val="00505070"/>
    <w:rsid w:val="0051159A"/>
    <w:rsid w:val="00524609"/>
    <w:rsid w:val="005402D2"/>
    <w:rsid w:val="00541E7C"/>
    <w:rsid w:val="005420AA"/>
    <w:rsid w:val="00542B89"/>
    <w:rsid w:val="005646AF"/>
    <w:rsid w:val="00584F79"/>
    <w:rsid w:val="00596357"/>
    <w:rsid w:val="005B16B4"/>
    <w:rsid w:val="005B4C82"/>
    <w:rsid w:val="005B50C3"/>
    <w:rsid w:val="005C758E"/>
    <w:rsid w:val="005E7D93"/>
    <w:rsid w:val="005F2734"/>
    <w:rsid w:val="005F52AB"/>
    <w:rsid w:val="00612AA8"/>
    <w:rsid w:val="00614240"/>
    <w:rsid w:val="006146C9"/>
    <w:rsid w:val="006316BB"/>
    <w:rsid w:val="0064304A"/>
    <w:rsid w:val="00644966"/>
    <w:rsid w:val="006506A4"/>
    <w:rsid w:val="00664ABE"/>
    <w:rsid w:val="0067767B"/>
    <w:rsid w:val="006776A3"/>
    <w:rsid w:val="006877AF"/>
    <w:rsid w:val="00695083"/>
    <w:rsid w:val="006973F0"/>
    <w:rsid w:val="006A2C86"/>
    <w:rsid w:val="006A2EA9"/>
    <w:rsid w:val="006A4248"/>
    <w:rsid w:val="006B1642"/>
    <w:rsid w:val="006B4165"/>
    <w:rsid w:val="006C24F5"/>
    <w:rsid w:val="006C339F"/>
    <w:rsid w:val="006C570E"/>
    <w:rsid w:val="006C6031"/>
    <w:rsid w:val="006C74E6"/>
    <w:rsid w:val="006E645D"/>
    <w:rsid w:val="006F42BD"/>
    <w:rsid w:val="006F4C3C"/>
    <w:rsid w:val="00717057"/>
    <w:rsid w:val="007203F0"/>
    <w:rsid w:val="00731002"/>
    <w:rsid w:val="007339A1"/>
    <w:rsid w:val="00737884"/>
    <w:rsid w:val="00741187"/>
    <w:rsid w:val="00762B94"/>
    <w:rsid w:val="00770AB7"/>
    <w:rsid w:val="00770FCB"/>
    <w:rsid w:val="007904F0"/>
    <w:rsid w:val="007A7848"/>
    <w:rsid w:val="007C14C3"/>
    <w:rsid w:val="007C1B9C"/>
    <w:rsid w:val="007C4985"/>
    <w:rsid w:val="007C77B9"/>
    <w:rsid w:val="007D6EDA"/>
    <w:rsid w:val="007E2C32"/>
    <w:rsid w:val="00800DFA"/>
    <w:rsid w:val="00800EEC"/>
    <w:rsid w:val="00802DC5"/>
    <w:rsid w:val="00802DE2"/>
    <w:rsid w:val="0080328C"/>
    <w:rsid w:val="00803564"/>
    <w:rsid w:val="00830EEB"/>
    <w:rsid w:val="008377B9"/>
    <w:rsid w:val="00845AD4"/>
    <w:rsid w:val="00851FEC"/>
    <w:rsid w:val="008667E8"/>
    <w:rsid w:val="00867685"/>
    <w:rsid w:val="00870550"/>
    <w:rsid w:val="00872BCC"/>
    <w:rsid w:val="00872C0C"/>
    <w:rsid w:val="00872F38"/>
    <w:rsid w:val="008767CD"/>
    <w:rsid w:val="00885899"/>
    <w:rsid w:val="00887E1C"/>
    <w:rsid w:val="008965C5"/>
    <w:rsid w:val="00897EBE"/>
    <w:rsid w:val="008B09B0"/>
    <w:rsid w:val="008B11BB"/>
    <w:rsid w:val="008B4C25"/>
    <w:rsid w:val="008B634F"/>
    <w:rsid w:val="008B68F1"/>
    <w:rsid w:val="008B708B"/>
    <w:rsid w:val="008C2CB2"/>
    <w:rsid w:val="008C6A2F"/>
    <w:rsid w:val="008D256D"/>
    <w:rsid w:val="008D7BCE"/>
    <w:rsid w:val="008E02B5"/>
    <w:rsid w:val="008E2930"/>
    <w:rsid w:val="008F59A4"/>
    <w:rsid w:val="008F6F13"/>
    <w:rsid w:val="008F707E"/>
    <w:rsid w:val="0090423D"/>
    <w:rsid w:val="00915996"/>
    <w:rsid w:val="00922FBF"/>
    <w:rsid w:val="00927005"/>
    <w:rsid w:val="009375FD"/>
    <w:rsid w:val="00942922"/>
    <w:rsid w:val="009624C9"/>
    <w:rsid w:val="00964E80"/>
    <w:rsid w:val="00971C9F"/>
    <w:rsid w:val="0098055C"/>
    <w:rsid w:val="00986BE8"/>
    <w:rsid w:val="009A0F2E"/>
    <w:rsid w:val="009A705F"/>
    <w:rsid w:val="009C4631"/>
    <w:rsid w:val="009C7376"/>
    <w:rsid w:val="009D24B4"/>
    <w:rsid w:val="009E2677"/>
    <w:rsid w:val="009E3B03"/>
    <w:rsid w:val="009F5F05"/>
    <w:rsid w:val="009F668B"/>
    <w:rsid w:val="00A00431"/>
    <w:rsid w:val="00A021FE"/>
    <w:rsid w:val="00A04B17"/>
    <w:rsid w:val="00A11939"/>
    <w:rsid w:val="00A122B9"/>
    <w:rsid w:val="00A17862"/>
    <w:rsid w:val="00A2311E"/>
    <w:rsid w:val="00A245EC"/>
    <w:rsid w:val="00A37DA3"/>
    <w:rsid w:val="00A40F4D"/>
    <w:rsid w:val="00A513AD"/>
    <w:rsid w:val="00A51C06"/>
    <w:rsid w:val="00A5497C"/>
    <w:rsid w:val="00A8116A"/>
    <w:rsid w:val="00A81D8C"/>
    <w:rsid w:val="00A826B1"/>
    <w:rsid w:val="00AA1E4A"/>
    <w:rsid w:val="00AB364F"/>
    <w:rsid w:val="00AC0305"/>
    <w:rsid w:val="00AC3F88"/>
    <w:rsid w:val="00AD03BB"/>
    <w:rsid w:val="00AD072E"/>
    <w:rsid w:val="00AD1483"/>
    <w:rsid w:val="00AD4C11"/>
    <w:rsid w:val="00AD6451"/>
    <w:rsid w:val="00AE2C6B"/>
    <w:rsid w:val="00AF2760"/>
    <w:rsid w:val="00AF4A41"/>
    <w:rsid w:val="00AF6583"/>
    <w:rsid w:val="00AF6D22"/>
    <w:rsid w:val="00B01844"/>
    <w:rsid w:val="00B02DA3"/>
    <w:rsid w:val="00B1041F"/>
    <w:rsid w:val="00B11505"/>
    <w:rsid w:val="00B24369"/>
    <w:rsid w:val="00B244F3"/>
    <w:rsid w:val="00B246D3"/>
    <w:rsid w:val="00B2531F"/>
    <w:rsid w:val="00B26C73"/>
    <w:rsid w:val="00B26D2E"/>
    <w:rsid w:val="00B2790F"/>
    <w:rsid w:val="00B41352"/>
    <w:rsid w:val="00B5365D"/>
    <w:rsid w:val="00B64F59"/>
    <w:rsid w:val="00B659EE"/>
    <w:rsid w:val="00B679EB"/>
    <w:rsid w:val="00B726C6"/>
    <w:rsid w:val="00B8112F"/>
    <w:rsid w:val="00B91DAC"/>
    <w:rsid w:val="00BB6424"/>
    <w:rsid w:val="00BC080E"/>
    <w:rsid w:val="00BC0C83"/>
    <w:rsid w:val="00BD578A"/>
    <w:rsid w:val="00BF05A5"/>
    <w:rsid w:val="00BF0939"/>
    <w:rsid w:val="00C02816"/>
    <w:rsid w:val="00C11484"/>
    <w:rsid w:val="00C22D19"/>
    <w:rsid w:val="00C23E8A"/>
    <w:rsid w:val="00C27131"/>
    <w:rsid w:val="00C32940"/>
    <w:rsid w:val="00C32EBF"/>
    <w:rsid w:val="00C36681"/>
    <w:rsid w:val="00C3753B"/>
    <w:rsid w:val="00C46690"/>
    <w:rsid w:val="00C471FF"/>
    <w:rsid w:val="00C50493"/>
    <w:rsid w:val="00C50658"/>
    <w:rsid w:val="00C5272E"/>
    <w:rsid w:val="00C5581C"/>
    <w:rsid w:val="00C666E2"/>
    <w:rsid w:val="00C80C32"/>
    <w:rsid w:val="00C84829"/>
    <w:rsid w:val="00CA6ED7"/>
    <w:rsid w:val="00CD07ED"/>
    <w:rsid w:val="00CD3B79"/>
    <w:rsid w:val="00CE25A4"/>
    <w:rsid w:val="00CF2055"/>
    <w:rsid w:val="00CF4436"/>
    <w:rsid w:val="00D00159"/>
    <w:rsid w:val="00D0018B"/>
    <w:rsid w:val="00D01494"/>
    <w:rsid w:val="00D03011"/>
    <w:rsid w:val="00D03F05"/>
    <w:rsid w:val="00D11068"/>
    <w:rsid w:val="00D11BD3"/>
    <w:rsid w:val="00D225CB"/>
    <w:rsid w:val="00D356E5"/>
    <w:rsid w:val="00D3600D"/>
    <w:rsid w:val="00D442FE"/>
    <w:rsid w:val="00D444DA"/>
    <w:rsid w:val="00D4726E"/>
    <w:rsid w:val="00D51F8B"/>
    <w:rsid w:val="00D602D9"/>
    <w:rsid w:val="00D66082"/>
    <w:rsid w:val="00D67998"/>
    <w:rsid w:val="00D737DF"/>
    <w:rsid w:val="00D76C76"/>
    <w:rsid w:val="00D8350A"/>
    <w:rsid w:val="00D93FA3"/>
    <w:rsid w:val="00DB4CB1"/>
    <w:rsid w:val="00DC3B42"/>
    <w:rsid w:val="00DD15DB"/>
    <w:rsid w:val="00DD6883"/>
    <w:rsid w:val="00DE07EC"/>
    <w:rsid w:val="00DE2923"/>
    <w:rsid w:val="00DE4850"/>
    <w:rsid w:val="00DE5E29"/>
    <w:rsid w:val="00E02C56"/>
    <w:rsid w:val="00E06AA0"/>
    <w:rsid w:val="00E17427"/>
    <w:rsid w:val="00E20827"/>
    <w:rsid w:val="00E26D18"/>
    <w:rsid w:val="00E32186"/>
    <w:rsid w:val="00E34B53"/>
    <w:rsid w:val="00E37692"/>
    <w:rsid w:val="00E5064E"/>
    <w:rsid w:val="00E747F1"/>
    <w:rsid w:val="00E804D2"/>
    <w:rsid w:val="00E80B57"/>
    <w:rsid w:val="00E93493"/>
    <w:rsid w:val="00EA0656"/>
    <w:rsid w:val="00EC0CD2"/>
    <w:rsid w:val="00EC15AF"/>
    <w:rsid w:val="00EC2B5B"/>
    <w:rsid w:val="00ED1927"/>
    <w:rsid w:val="00ED3160"/>
    <w:rsid w:val="00ED3285"/>
    <w:rsid w:val="00EE012D"/>
    <w:rsid w:val="00EE0846"/>
    <w:rsid w:val="00EE7C3A"/>
    <w:rsid w:val="00F06F25"/>
    <w:rsid w:val="00F230D4"/>
    <w:rsid w:val="00F417F0"/>
    <w:rsid w:val="00F45D6A"/>
    <w:rsid w:val="00F600D5"/>
    <w:rsid w:val="00F60B7D"/>
    <w:rsid w:val="00F635CC"/>
    <w:rsid w:val="00F95E75"/>
    <w:rsid w:val="00FA00E3"/>
    <w:rsid w:val="00FA178B"/>
    <w:rsid w:val="00FA2813"/>
    <w:rsid w:val="00FB0EFB"/>
    <w:rsid w:val="00FB514A"/>
    <w:rsid w:val="00FB5888"/>
    <w:rsid w:val="00FB7719"/>
    <w:rsid w:val="00FC4FFB"/>
    <w:rsid w:val="00FE1BB9"/>
    <w:rsid w:val="00FF02E5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A67DD"/>
    <w:pPr>
      <w:keepNext/>
      <w:keepLines/>
      <w:spacing w:after="9"/>
      <w:ind w:right="71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B0"/>
    <w:pPr>
      <w:ind w:left="720"/>
      <w:contextualSpacing/>
    </w:pPr>
  </w:style>
  <w:style w:type="paragraph" w:customStyle="1" w:styleId="ConsPlusTitle">
    <w:name w:val="ConsPlusTitle"/>
    <w:qFormat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5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C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D76C7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707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3307D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307D4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3307D4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qFormat/>
    <w:locked/>
    <w:rsid w:val="0030760A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414C"/>
  </w:style>
  <w:style w:type="paragraph" w:customStyle="1" w:styleId="ConsPlusNonformat">
    <w:name w:val="ConsPlusNonformat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B41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B41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B414C"/>
  </w:style>
  <w:style w:type="paragraph" w:customStyle="1" w:styleId="12">
    <w:name w:val="Верхний колонтитул1"/>
    <w:basedOn w:val="a"/>
    <w:next w:val="a7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9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Текст сноски1"/>
    <w:basedOn w:val="a"/>
    <w:next w:val="ab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5">
    <w:name w:val="Сетка таблицы1"/>
    <w:basedOn w:val="a1"/>
    <w:next w:val="ae"/>
    <w:uiPriority w:val="5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next w:val="a3"/>
    <w:uiPriority w:val="1"/>
    <w:qFormat/>
    <w:rsid w:val="000B414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17">
    <w:name w:val="Текст выноски1"/>
    <w:basedOn w:val="a"/>
    <w:next w:val="a4"/>
    <w:uiPriority w:val="99"/>
    <w:unhideWhenUsed/>
    <w:rsid w:val="000B414C"/>
    <w:rPr>
      <w:rFonts w:ascii="Segoe UI" w:eastAsiaTheme="minorHAnsi" w:hAnsi="Segoe UI" w:cs="Segoe UI"/>
      <w:sz w:val="18"/>
      <w:szCs w:val="18"/>
      <w:lang w:eastAsia="en-US"/>
    </w:rPr>
  </w:style>
  <w:style w:type="character" w:styleId="af">
    <w:name w:val="annotation reference"/>
    <w:basedOn w:val="a0"/>
    <w:uiPriority w:val="99"/>
    <w:unhideWhenUsed/>
    <w:rsid w:val="000B414C"/>
    <w:rPr>
      <w:rFonts w:cs="Times New Roman"/>
      <w:sz w:val="16"/>
      <w:szCs w:val="16"/>
    </w:rPr>
  </w:style>
  <w:style w:type="paragraph" w:customStyle="1" w:styleId="18">
    <w:name w:val="Текст примечания1"/>
    <w:basedOn w:val="a"/>
    <w:next w:val="af0"/>
    <w:link w:val="af1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18"/>
    <w:uiPriority w:val="99"/>
    <w:rsid w:val="000B414C"/>
    <w:rPr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0B414C"/>
    <w:rPr>
      <w:rFonts w:cs="Times New Roman"/>
      <w:color w:val="0000FF"/>
      <w:u w:val="single"/>
    </w:rPr>
  </w:style>
  <w:style w:type="paragraph" w:customStyle="1" w:styleId="19">
    <w:name w:val="Тема примечания1"/>
    <w:basedOn w:val="af0"/>
    <w:next w:val="af0"/>
    <w:uiPriority w:val="99"/>
    <w:semiHidden/>
    <w:unhideWhenUsed/>
    <w:rsid w:val="000B414C"/>
    <w:pPr>
      <w:spacing w:line="259" w:lineRule="auto"/>
    </w:pPr>
    <w:rPr>
      <w:rFonts w:eastAsia="Times New Roman" w:cs="Times New Roman"/>
      <w:b/>
      <w:bCs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0B414C"/>
    <w:rPr>
      <w:b/>
      <w:bCs/>
      <w:sz w:val="20"/>
      <w:szCs w:val="20"/>
    </w:rPr>
  </w:style>
  <w:style w:type="table" w:customStyle="1" w:styleId="2">
    <w:name w:val="Сетка таблицы2"/>
    <w:basedOn w:val="a1"/>
    <w:next w:val="ae"/>
    <w:uiPriority w:val="3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3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uiPriority w:val="99"/>
    <w:rsid w:val="000B414C"/>
    <w:rPr>
      <w:rFonts w:cs="Times New Roman"/>
    </w:rPr>
  </w:style>
  <w:style w:type="character" w:customStyle="1" w:styleId="FontStyle26">
    <w:name w:val="Font Style26"/>
    <w:uiPriority w:val="99"/>
    <w:rsid w:val="000B414C"/>
    <w:rPr>
      <w:rFonts w:ascii="Times New Roman" w:hAnsi="Times New Roman"/>
      <w:sz w:val="26"/>
    </w:rPr>
  </w:style>
  <w:style w:type="paragraph" w:customStyle="1" w:styleId="1a">
    <w:name w:val="Подзаголовок1"/>
    <w:basedOn w:val="a"/>
    <w:next w:val="a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0"/>
    <w:link w:val="af7"/>
    <w:uiPriority w:val="11"/>
    <w:rsid w:val="000B414C"/>
    <w:rPr>
      <w:color w:val="5A5A5A"/>
      <w:spacing w:val="15"/>
    </w:rPr>
  </w:style>
  <w:style w:type="paragraph" w:customStyle="1" w:styleId="1b">
    <w:name w:val="Основной текст1"/>
    <w:basedOn w:val="a"/>
    <w:next w:val="af8"/>
    <w:link w:val="af9"/>
    <w:uiPriority w:val="1"/>
    <w:qFormat/>
    <w:rsid w:val="000B414C"/>
    <w:pPr>
      <w:widowControl w:val="0"/>
      <w:autoSpaceDE w:val="0"/>
      <w:autoSpaceDN w:val="0"/>
      <w:ind w:left="112"/>
    </w:pPr>
    <w:rPr>
      <w:rFonts w:eastAsiaTheme="minorHAnsi" w:cstheme="minorBidi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1b"/>
    <w:uiPriority w:val="1"/>
    <w:rsid w:val="000B414C"/>
    <w:rPr>
      <w:rFonts w:ascii="Times New Roman" w:hAnsi="Times New Roman"/>
      <w:sz w:val="28"/>
      <w:szCs w:val="28"/>
    </w:rPr>
  </w:style>
  <w:style w:type="paragraph" w:customStyle="1" w:styleId="1c">
    <w:name w:val="Текст концевой сноски1"/>
    <w:basedOn w:val="a"/>
    <w:next w:val="afa"/>
    <w:link w:val="afb"/>
    <w:uiPriority w:val="99"/>
    <w:rsid w:val="000B414C"/>
    <w:pPr>
      <w:spacing w:line="360" w:lineRule="atLeast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1c"/>
    <w:uiPriority w:val="99"/>
    <w:rsid w:val="000B414C"/>
    <w:rPr>
      <w:rFonts w:ascii="Times New Roman" w:hAnsi="Times New Roman"/>
      <w:sz w:val="20"/>
      <w:szCs w:val="20"/>
    </w:rPr>
  </w:style>
  <w:style w:type="character" w:styleId="afc">
    <w:name w:val="endnote reference"/>
    <w:basedOn w:val="a0"/>
    <w:uiPriority w:val="99"/>
    <w:rsid w:val="000B414C"/>
    <w:rPr>
      <w:rFonts w:cs="Times New Roman"/>
      <w:vertAlign w:val="superscript"/>
    </w:rPr>
  </w:style>
  <w:style w:type="paragraph" w:customStyle="1" w:styleId="1d">
    <w:name w:val="Обычный (веб)1"/>
    <w:basedOn w:val="a"/>
    <w:next w:val="a6"/>
    <w:uiPriority w:val="99"/>
    <w:rsid w:val="000B414C"/>
    <w:pPr>
      <w:spacing w:line="360" w:lineRule="atLeast"/>
      <w:jc w:val="both"/>
    </w:pPr>
  </w:style>
  <w:style w:type="paragraph" w:customStyle="1" w:styleId="1e">
    <w:name w:val="Рецензия1"/>
    <w:next w:val="afd"/>
    <w:hidden/>
    <w:uiPriority w:val="99"/>
    <w:semiHidden/>
    <w:rsid w:val="000B41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">
    <w:name w:val="Просмотренная гиперссылка1"/>
    <w:basedOn w:val="a0"/>
    <w:uiPriority w:val="99"/>
    <w:semiHidden/>
    <w:unhideWhenUsed/>
    <w:rsid w:val="000B414C"/>
    <w:rPr>
      <w:color w:val="954F72"/>
      <w:u w:val="single"/>
    </w:rPr>
  </w:style>
  <w:style w:type="character" w:customStyle="1" w:styleId="1f0">
    <w:name w:val="Верхний колонтитул Знак1"/>
    <w:basedOn w:val="a0"/>
    <w:uiPriority w:val="99"/>
    <w:semiHidden/>
    <w:rsid w:val="000B414C"/>
  </w:style>
  <w:style w:type="character" w:customStyle="1" w:styleId="1f1">
    <w:name w:val="Нижний колонтитул Знак1"/>
    <w:basedOn w:val="a0"/>
    <w:uiPriority w:val="99"/>
    <w:semiHidden/>
    <w:rsid w:val="000B414C"/>
  </w:style>
  <w:style w:type="character" w:customStyle="1" w:styleId="1f2">
    <w:name w:val="Текст сноски Знак1"/>
    <w:basedOn w:val="a0"/>
    <w:uiPriority w:val="99"/>
    <w:semiHidden/>
    <w:rsid w:val="000B414C"/>
    <w:rPr>
      <w:sz w:val="20"/>
      <w:szCs w:val="20"/>
    </w:rPr>
  </w:style>
  <w:style w:type="table" w:styleId="ae">
    <w:name w:val="Table Grid"/>
    <w:basedOn w:val="a1"/>
    <w:uiPriority w:val="39"/>
    <w:rsid w:val="000B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Текст выноски Знак1"/>
    <w:basedOn w:val="a0"/>
    <w:uiPriority w:val="99"/>
    <w:semiHidden/>
    <w:rsid w:val="000B414C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1f4"/>
    <w:uiPriority w:val="99"/>
    <w:semiHidden/>
    <w:unhideWhenUsed/>
    <w:rsid w:val="000B41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4">
    <w:name w:val="Текст примечания Знак1"/>
    <w:basedOn w:val="a0"/>
    <w:link w:val="af0"/>
    <w:uiPriority w:val="99"/>
    <w:semiHidden/>
    <w:rsid w:val="000B414C"/>
    <w:rPr>
      <w:sz w:val="20"/>
      <w:szCs w:val="20"/>
    </w:rPr>
  </w:style>
  <w:style w:type="paragraph" w:styleId="af4">
    <w:name w:val="annotation subject"/>
    <w:basedOn w:val="af0"/>
    <w:next w:val="af0"/>
    <w:link w:val="af3"/>
    <w:uiPriority w:val="99"/>
    <w:semiHidden/>
    <w:unhideWhenUsed/>
    <w:rsid w:val="000B414C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0B414C"/>
    <w:rPr>
      <w:b/>
      <w:bCs/>
      <w:sz w:val="20"/>
      <w:szCs w:val="20"/>
    </w:rPr>
  </w:style>
  <w:style w:type="paragraph" w:styleId="af7">
    <w:name w:val="Subtitle"/>
    <w:basedOn w:val="a"/>
    <w:next w:val="a"/>
    <w:link w:val="af6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1f6">
    <w:name w:val="Подзаголовок Знак1"/>
    <w:basedOn w:val="a0"/>
    <w:uiPriority w:val="11"/>
    <w:rsid w:val="000B414C"/>
    <w:rPr>
      <w:rFonts w:eastAsiaTheme="minorEastAsia"/>
      <w:color w:val="5A5A5A" w:themeColor="text1" w:themeTint="A5"/>
      <w:spacing w:val="15"/>
      <w:lang w:eastAsia="ru-RU"/>
    </w:rPr>
  </w:style>
  <w:style w:type="paragraph" w:styleId="af8">
    <w:name w:val="Body Text"/>
    <w:basedOn w:val="a"/>
    <w:link w:val="1f7"/>
    <w:uiPriority w:val="99"/>
    <w:semiHidden/>
    <w:unhideWhenUsed/>
    <w:rsid w:val="000B414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7">
    <w:name w:val="Основной текст Знак1"/>
    <w:basedOn w:val="a0"/>
    <w:link w:val="af8"/>
    <w:uiPriority w:val="99"/>
    <w:semiHidden/>
    <w:rsid w:val="000B414C"/>
  </w:style>
  <w:style w:type="paragraph" w:styleId="afa">
    <w:name w:val="endnote text"/>
    <w:basedOn w:val="a"/>
    <w:link w:val="1f8"/>
    <w:uiPriority w:val="99"/>
    <w:semiHidden/>
    <w:unhideWhenUsed/>
    <w:rsid w:val="000B41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8">
    <w:name w:val="Текст концевой сноски Знак1"/>
    <w:basedOn w:val="a0"/>
    <w:link w:val="afa"/>
    <w:uiPriority w:val="99"/>
    <w:semiHidden/>
    <w:rsid w:val="000B414C"/>
    <w:rPr>
      <w:sz w:val="20"/>
      <w:szCs w:val="20"/>
    </w:rPr>
  </w:style>
  <w:style w:type="paragraph" w:styleId="afd">
    <w:name w:val="Revision"/>
    <w:hidden/>
    <w:uiPriority w:val="99"/>
    <w:semiHidden/>
    <w:rsid w:val="000B414C"/>
    <w:pPr>
      <w:spacing w:after="0" w:line="240" w:lineRule="auto"/>
    </w:pPr>
  </w:style>
  <w:style w:type="character" w:styleId="afe">
    <w:name w:val="FollowedHyperlink"/>
    <w:basedOn w:val="a0"/>
    <w:uiPriority w:val="99"/>
    <w:semiHidden/>
    <w:unhideWhenUsed/>
    <w:rsid w:val="000B414C"/>
    <w:rPr>
      <w:color w:val="954F72" w:themeColor="followedHyperlink"/>
      <w:u w:val="single"/>
    </w:rPr>
  </w:style>
  <w:style w:type="character" w:styleId="aff">
    <w:name w:val="Placeholder Text"/>
    <w:basedOn w:val="a0"/>
    <w:uiPriority w:val="99"/>
    <w:semiHidden/>
    <w:rsid w:val="00872BC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A67DD"/>
    <w:rPr>
      <w:rFonts w:ascii="Times New Roman" w:eastAsia="Times New Roman" w:hAnsi="Times New Roman" w:cs="Times New Roman"/>
      <w:color w:val="000000"/>
      <w:sz w:val="28"/>
      <w:lang w:val="en-US"/>
    </w:rPr>
  </w:style>
  <w:style w:type="table" w:customStyle="1" w:styleId="TableGrid">
    <w:name w:val="TableGrid"/>
    <w:rsid w:val="004A67D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A67DD"/>
    <w:pPr>
      <w:keepNext/>
      <w:keepLines/>
      <w:spacing w:after="9"/>
      <w:ind w:right="71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B0"/>
    <w:pPr>
      <w:ind w:left="720"/>
      <w:contextualSpacing/>
    </w:pPr>
  </w:style>
  <w:style w:type="paragraph" w:customStyle="1" w:styleId="ConsPlusTitle">
    <w:name w:val="ConsPlusTitle"/>
    <w:qFormat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5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C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D76C7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707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3307D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307D4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3307D4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qFormat/>
    <w:locked/>
    <w:rsid w:val="0030760A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414C"/>
  </w:style>
  <w:style w:type="paragraph" w:customStyle="1" w:styleId="ConsPlusNonformat">
    <w:name w:val="ConsPlusNonformat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B41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B41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B414C"/>
  </w:style>
  <w:style w:type="paragraph" w:customStyle="1" w:styleId="12">
    <w:name w:val="Верхний колонтитул1"/>
    <w:basedOn w:val="a"/>
    <w:next w:val="a7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9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Текст сноски1"/>
    <w:basedOn w:val="a"/>
    <w:next w:val="ab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5">
    <w:name w:val="Сетка таблицы1"/>
    <w:basedOn w:val="a1"/>
    <w:next w:val="ae"/>
    <w:uiPriority w:val="5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next w:val="a3"/>
    <w:uiPriority w:val="1"/>
    <w:qFormat/>
    <w:rsid w:val="000B414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17">
    <w:name w:val="Текст выноски1"/>
    <w:basedOn w:val="a"/>
    <w:next w:val="a4"/>
    <w:uiPriority w:val="99"/>
    <w:unhideWhenUsed/>
    <w:rsid w:val="000B414C"/>
    <w:rPr>
      <w:rFonts w:ascii="Segoe UI" w:eastAsiaTheme="minorHAnsi" w:hAnsi="Segoe UI" w:cs="Segoe UI"/>
      <w:sz w:val="18"/>
      <w:szCs w:val="18"/>
      <w:lang w:eastAsia="en-US"/>
    </w:rPr>
  </w:style>
  <w:style w:type="character" w:styleId="af">
    <w:name w:val="annotation reference"/>
    <w:basedOn w:val="a0"/>
    <w:uiPriority w:val="99"/>
    <w:unhideWhenUsed/>
    <w:rsid w:val="000B414C"/>
    <w:rPr>
      <w:rFonts w:cs="Times New Roman"/>
      <w:sz w:val="16"/>
      <w:szCs w:val="16"/>
    </w:rPr>
  </w:style>
  <w:style w:type="paragraph" w:customStyle="1" w:styleId="18">
    <w:name w:val="Текст примечания1"/>
    <w:basedOn w:val="a"/>
    <w:next w:val="af0"/>
    <w:link w:val="af1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18"/>
    <w:uiPriority w:val="99"/>
    <w:rsid w:val="000B414C"/>
    <w:rPr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0B414C"/>
    <w:rPr>
      <w:rFonts w:cs="Times New Roman"/>
      <w:color w:val="0000FF"/>
      <w:u w:val="single"/>
    </w:rPr>
  </w:style>
  <w:style w:type="paragraph" w:customStyle="1" w:styleId="19">
    <w:name w:val="Тема примечания1"/>
    <w:basedOn w:val="af0"/>
    <w:next w:val="af0"/>
    <w:uiPriority w:val="99"/>
    <w:semiHidden/>
    <w:unhideWhenUsed/>
    <w:rsid w:val="000B414C"/>
    <w:pPr>
      <w:spacing w:line="259" w:lineRule="auto"/>
    </w:pPr>
    <w:rPr>
      <w:rFonts w:eastAsia="Times New Roman" w:cs="Times New Roman"/>
      <w:b/>
      <w:bCs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0B414C"/>
    <w:rPr>
      <w:b/>
      <w:bCs/>
      <w:sz w:val="20"/>
      <w:szCs w:val="20"/>
    </w:rPr>
  </w:style>
  <w:style w:type="table" w:customStyle="1" w:styleId="2">
    <w:name w:val="Сетка таблицы2"/>
    <w:basedOn w:val="a1"/>
    <w:next w:val="ae"/>
    <w:uiPriority w:val="3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3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uiPriority w:val="99"/>
    <w:rsid w:val="000B414C"/>
    <w:rPr>
      <w:rFonts w:cs="Times New Roman"/>
    </w:rPr>
  </w:style>
  <w:style w:type="character" w:customStyle="1" w:styleId="FontStyle26">
    <w:name w:val="Font Style26"/>
    <w:uiPriority w:val="99"/>
    <w:rsid w:val="000B414C"/>
    <w:rPr>
      <w:rFonts w:ascii="Times New Roman" w:hAnsi="Times New Roman"/>
      <w:sz w:val="26"/>
    </w:rPr>
  </w:style>
  <w:style w:type="paragraph" w:customStyle="1" w:styleId="1a">
    <w:name w:val="Подзаголовок1"/>
    <w:basedOn w:val="a"/>
    <w:next w:val="a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0"/>
    <w:link w:val="af7"/>
    <w:uiPriority w:val="11"/>
    <w:rsid w:val="000B414C"/>
    <w:rPr>
      <w:color w:val="5A5A5A"/>
      <w:spacing w:val="15"/>
    </w:rPr>
  </w:style>
  <w:style w:type="paragraph" w:customStyle="1" w:styleId="1b">
    <w:name w:val="Основной текст1"/>
    <w:basedOn w:val="a"/>
    <w:next w:val="af8"/>
    <w:link w:val="af9"/>
    <w:uiPriority w:val="1"/>
    <w:qFormat/>
    <w:rsid w:val="000B414C"/>
    <w:pPr>
      <w:widowControl w:val="0"/>
      <w:autoSpaceDE w:val="0"/>
      <w:autoSpaceDN w:val="0"/>
      <w:ind w:left="112"/>
    </w:pPr>
    <w:rPr>
      <w:rFonts w:eastAsiaTheme="minorHAnsi" w:cstheme="minorBidi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1b"/>
    <w:uiPriority w:val="1"/>
    <w:rsid w:val="000B414C"/>
    <w:rPr>
      <w:rFonts w:ascii="Times New Roman" w:hAnsi="Times New Roman"/>
      <w:sz w:val="28"/>
      <w:szCs w:val="28"/>
    </w:rPr>
  </w:style>
  <w:style w:type="paragraph" w:customStyle="1" w:styleId="1c">
    <w:name w:val="Текст концевой сноски1"/>
    <w:basedOn w:val="a"/>
    <w:next w:val="afa"/>
    <w:link w:val="afb"/>
    <w:uiPriority w:val="99"/>
    <w:rsid w:val="000B414C"/>
    <w:pPr>
      <w:spacing w:line="360" w:lineRule="atLeast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1c"/>
    <w:uiPriority w:val="99"/>
    <w:rsid w:val="000B414C"/>
    <w:rPr>
      <w:rFonts w:ascii="Times New Roman" w:hAnsi="Times New Roman"/>
      <w:sz w:val="20"/>
      <w:szCs w:val="20"/>
    </w:rPr>
  </w:style>
  <w:style w:type="character" w:styleId="afc">
    <w:name w:val="endnote reference"/>
    <w:basedOn w:val="a0"/>
    <w:uiPriority w:val="99"/>
    <w:rsid w:val="000B414C"/>
    <w:rPr>
      <w:rFonts w:cs="Times New Roman"/>
      <w:vertAlign w:val="superscript"/>
    </w:rPr>
  </w:style>
  <w:style w:type="paragraph" w:customStyle="1" w:styleId="1d">
    <w:name w:val="Обычный (веб)1"/>
    <w:basedOn w:val="a"/>
    <w:next w:val="a6"/>
    <w:uiPriority w:val="99"/>
    <w:rsid w:val="000B414C"/>
    <w:pPr>
      <w:spacing w:line="360" w:lineRule="atLeast"/>
      <w:jc w:val="both"/>
    </w:pPr>
  </w:style>
  <w:style w:type="paragraph" w:customStyle="1" w:styleId="1e">
    <w:name w:val="Рецензия1"/>
    <w:next w:val="afd"/>
    <w:hidden/>
    <w:uiPriority w:val="99"/>
    <w:semiHidden/>
    <w:rsid w:val="000B41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">
    <w:name w:val="Просмотренная гиперссылка1"/>
    <w:basedOn w:val="a0"/>
    <w:uiPriority w:val="99"/>
    <w:semiHidden/>
    <w:unhideWhenUsed/>
    <w:rsid w:val="000B414C"/>
    <w:rPr>
      <w:color w:val="954F72"/>
      <w:u w:val="single"/>
    </w:rPr>
  </w:style>
  <w:style w:type="character" w:customStyle="1" w:styleId="1f0">
    <w:name w:val="Верхний колонтитул Знак1"/>
    <w:basedOn w:val="a0"/>
    <w:uiPriority w:val="99"/>
    <w:semiHidden/>
    <w:rsid w:val="000B414C"/>
  </w:style>
  <w:style w:type="character" w:customStyle="1" w:styleId="1f1">
    <w:name w:val="Нижний колонтитул Знак1"/>
    <w:basedOn w:val="a0"/>
    <w:uiPriority w:val="99"/>
    <w:semiHidden/>
    <w:rsid w:val="000B414C"/>
  </w:style>
  <w:style w:type="character" w:customStyle="1" w:styleId="1f2">
    <w:name w:val="Текст сноски Знак1"/>
    <w:basedOn w:val="a0"/>
    <w:uiPriority w:val="99"/>
    <w:semiHidden/>
    <w:rsid w:val="000B414C"/>
    <w:rPr>
      <w:sz w:val="20"/>
      <w:szCs w:val="20"/>
    </w:rPr>
  </w:style>
  <w:style w:type="table" w:styleId="ae">
    <w:name w:val="Table Grid"/>
    <w:basedOn w:val="a1"/>
    <w:uiPriority w:val="39"/>
    <w:rsid w:val="000B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Текст выноски Знак1"/>
    <w:basedOn w:val="a0"/>
    <w:uiPriority w:val="99"/>
    <w:semiHidden/>
    <w:rsid w:val="000B414C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1f4"/>
    <w:uiPriority w:val="99"/>
    <w:semiHidden/>
    <w:unhideWhenUsed/>
    <w:rsid w:val="000B41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4">
    <w:name w:val="Текст примечания Знак1"/>
    <w:basedOn w:val="a0"/>
    <w:link w:val="af0"/>
    <w:uiPriority w:val="99"/>
    <w:semiHidden/>
    <w:rsid w:val="000B414C"/>
    <w:rPr>
      <w:sz w:val="20"/>
      <w:szCs w:val="20"/>
    </w:rPr>
  </w:style>
  <w:style w:type="paragraph" w:styleId="af4">
    <w:name w:val="annotation subject"/>
    <w:basedOn w:val="af0"/>
    <w:next w:val="af0"/>
    <w:link w:val="af3"/>
    <w:uiPriority w:val="99"/>
    <w:semiHidden/>
    <w:unhideWhenUsed/>
    <w:rsid w:val="000B414C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0B414C"/>
    <w:rPr>
      <w:b/>
      <w:bCs/>
      <w:sz w:val="20"/>
      <w:szCs w:val="20"/>
    </w:rPr>
  </w:style>
  <w:style w:type="paragraph" w:styleId="af7">
    <w:name w:val="Subtitle"/>
    <w:basedOn w:val="a"/>
    <w:next w:val="a"/>
    <w:link w:val="af6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1f6">
    <w:name w:val="Подзаголовок Знак1"/>
    <w:basedOn w:val="a0"/>
    <w:uiPriority w:val="11"/>
    <w:rsid w:val="000B414C"/>
    <w:rPr>
      <w:rFonts w:eastAsiaTheme="minorEastAsia"/>
      <w:color w:val="5A5A5A" w:themeColor="text1" w:themeTint="A5"/>
      <w:spacing w:val="15"/>
      <w:lang w:eastAsia="ru-RU"/>
    </w:rPr>
  </w:style>
  <w:style w:type="paragraph" w:styleId="af8">
    <w:name w:val="Body Text"/>
    <w:basedOn w:val="a"/>
    <w:link w:val="1f7"/>
    <w:uiPriority w:val="99"/>
    <w:semiHidden/>
    <w:unhideWhenUsed/>
    <w:rsid w:val="000B414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7">
    <w:name w:val="Основной текст Знак1"/>
    <w:basedOn w:val="a0"/>
    <w:link w:val="af8"/>
    <w:uiPriority w:val="99"/>
    <w:semiHidden/>
    <w:rsid w:val="000B414C"/>
  </w:style>
  <w:style w:type="paragraph" w:styleId="afa">
    <w:name w:val="endnote text"/>
    <w:basedOn w:val="a"/>
    <w:link w:val="1f8"/>
    <w:uiPriority w:val="99"/>
    <w:semiHidden/>
    <w:unhideWhenUsed/>
    <w:rsid w:val="000B41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8">
    <w:name w:val="Текст концевой сноски Знак1"/>
    <w:basedOn w:val="a0"/>
    <w:link w:val="afa"/>
    <w:uiPriority w:val="99"/>
    <w:semiHidden/>
    <w:rsid w:val="000B414C"/>
    <w:rPr>
      <w:sz w:val="20"/>
      <w:szCs w:val="20"/>
    </w:rPr>
  </w:style>
  <w:style w:type="paragraph" w:styleId="afd">
    <w:name w:val="Revision"/>
    <w:hidden/>
    <w:uiPriority w:val="99"/>
    <w:semiHidden/>
    <w:rsid w:val="000B414C"/>
    <w:pPr>
      <w:spacing w:after="0" w:line="240" w:lineRule="auto"/>
    </w:pPr>
  </w:style>
  <w:style w:type="character" w:styleId="afe">
    <w:name w:val="FollowedHyperlink"/>
    <w:basedOn w:val="a0"/>
    <w:uiPriority w:val="99"/>
    <w:semiHidden/>
    <w:unhideWhenUsed/>
    <w:rsid w:val="000B414C"/>
    <w:rPr>
      <w:color w:val="954F72" w:themeColor="followedHyperlink"/>
      <w:u w:val="single"/>
    </w:rPr>
  </w:style>
  <w:style w:type="character" w:styleId="aff">
    <w:name w:val="Placeholder Text"/>
    <w:basedOn w:val="a0"/>
    <w:uiPriority w:val="99"/>
    <w:semiHidden/>
    <w:rsid w:val="00872BC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A67DD"/>
    <w:rPr>
      <w:rFonts w:ascii="Times New Roman" w:eastAsia="Times New Roman" w:hAnsi="Times New Roman" w:cs="Times New Roman"/>
      <w:color w:val="000000"/>
      <w:sz w:val="28"/>
      <w:lang w:val="en-US"/>
    </w:rPr>
  </w:style>
  <w:style w:type="table" w:customStyle="1" w:styleId="TableGrid">
    <w:name w:val="TableGrid"/>
    <w:rsid w:val="004A67D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6CD8A-824F-487C-94A7-3EC64B47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27</Pages>
  <Words>3958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</dc:creator>
  <cp:lastModifiedBy>admin</cp:lastModifiedBy>
  <cp:revision>44</cp:revision>
  <cp:lastPrinted>2024-04-12T11:29:00Z</cp:lastPrinted>
  <dcterms:created xsi:type="dcterms:W3CDTF">2024-04-08T05:55:00Z</dcterms:created>
  <dcterms:modified xsi:type="dcterms:W3CDTF">2024-04-16T08:01:00Z</dcterms:modified>
</cp:coreProperties>
</file>