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4BD" w:rsidRDefault="00B404BD">
      <w:pPr>
        <w:pStyle w:val="ConsPlusNormal"/>
        <w:jc w:val="both"/>
        <w:outlineLvl w:val="0"/>
      </w:pPr>
      <w:bookmarkStart w:id="0" w:name="_GoBack"/>
      <w:bookmarkEnd w:id="0"/>
    </w:p>
    <w:p w:rsidR="00B404BD" w:rsidRDefault="00B404BD">
      <w:pPr>
        <w:pStyle w:val="ConsPlusTitle"/>
        <w:jc w:val="center"/>
        <w:outlineLvl w:val="0"/>
      </w:pPr>
      <w:r>
        <w:t>АГЕНТСТВО</w:t>
      </w:r>
    </w:p>
    <w:p w:rsidR="00B404BD" w:rsidRDefault="00B404BD">
      <w:pPr>
        <w:pStyle w:val="ConsPlusTitle"/>
        <w:jc w:val="center"/>
      </w:pPr>
      <w:r>
        <w:t>ПО РАЗВИТИЮ ЧЕЛОВЕЧЕСКОГО ПОТЕНЦИАЛА</w:t>
      </w:r>
    </w:p>
    <w:p w:rsidR="00B404BD" w:rsidRDefault="00B404BD">
      <w:pPr>
        <w:pStyle w:val="ConsPlusTitle"/>
        <w:jc w:val="center"/>
      </w:pPr>
      <w:r>
        <w:t>И ТРУДОВЫХ РЕСУРСОВ УЛЬЯНОВСКОЙ ОБЛАСТИ</w:t>
      </w:r>
    </w:p>
    <w:p w:rsidR="00B404BD" w:rsidRDefault="00B404BD">
      <w:pPr>
        <w:pStyle w:val="ConsPlusTitle"/>
        <w:jc w:val="center"/>
      </w:pPr>
    </w:p>
    <w:p w:rsidR="00B404BD" w:rsidRDefault="00B404BD">
      <w:pPr>
        <w:pStyle w:val="ConsPlusTitle"/>
        <w:jc w:val="center"/>
      </w:pPr>
      <w:r>
        <w:t>ПРИКАЗ</w:t>
      </w:r>
    </w:p>
    <w:p w:rsidR="00B404BD" w:rsidRDefault="00B404BD">
      <w:pPr>
        <w:pStyle w:val="ConsPlusTitle"/>
        <w:jc w:val="center"/>
      </w:pPr>
      <w:r>
        <w:t>от 25 июня 2018 г. N 15-п</w:t>
      </w:r>
    </w:p>
    <w:p w:rsidR="00B404BD" w:rsidRDefault="00B404BD">
      <w:pPr>
        <w:pStyle w:val="ConsPlusTitle"/>
        <w:jc w:val="center"/>
      </w:pPr>
    </w:p>
    <w:p w:rsidR="00B404BD" w:rsidRDefault="00B404BD">
      <w:pPr>
        <w:pStyle w:val="ConsPlusTitle"/>
        <w:jc w:val="center"/>
      </w:pPr>
      <w:r>
        <w:t>О ПОРЯДКЕ ПРЕДВАРИТЕЛЬНОГО УВЕДОМЛЕНИЯ ГОСУДАРСТВЕННЫМИ</w:t>
      </w:r>
    </w:p>
    <w:p w:rsidR="00B404BD" w:rsidRDefault="00B404BD">
      <w:pPr>
        <w:pStyle w:val="ConsPlusTitle"/>
        <w:jc w:val="center"/>
      </w:pPr>
      <w:r>
        <w:t>ГРАЖДАНСКИМИ СЛУЖАЩИМИ АГЕНТСТВА ПО РАЗВИТИЮ ЧЕЛОВЕЧЕСКОГО</w:t>
      </w:r>
    </w:p>
    <w:p w:rsidR="00B404BD" w:rsidRDefault="00B404BD">
      <w:pPr>
        <w:pStyle w:val="ConsPlusTitle"/>
        <w:jc w:val="center"/>
      </w:pPr>
      <w:r>
        <w:t>ПОТЕНЦИАЛА И ТРУДОВЫХ РЕСУРСОВ УЛЬЯНОВСКОЙ ОБЛАСТИ</w:t>
      </w:r>
    </w:p>
    <w:p w:rsidR="00B404BD" w:rsidRDefault="00B404BD">
      <w:pPr>
        <w:pStyle w:val="ConsPlusTitle"/>
        <w:jc w:val="center"/>
      </w:pPr>
      <w:r>
        <w:t>ПРЕДСТАВИТЕЛЯ НАНИМАТЕЛЯ О НАМЕРЕНИИ ВЫПОЛНЯТЬ ИНУЮ</w:t>
      </w:r>
    </w:p>
    <w:p w:rsidR="00B404BD" w:rsidRDefault="00B404BD">
      <w:pPr>
        <w:pStyle w:val="ConsPlusTitle"/>
        <w:jc w:val="center"/>
      </w:pPr>
      <w:r>
        <w:t>ОПЛАЧИВАЕМУЮ РАБОТУ</w:t>
      </w:r>
    </w:p>
    <w:p w:rsidR="00B404BD" w:rsidRDefault="00B404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04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4BD" w:rsidRDefault="00B404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4BD" w:rsidRDefault="00B404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04BD" w:rsidRDefault="00B404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4BD" w:rsidRDefault="00B404B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Агентства по развитию человеческого потенциала и трудовых</w:t>
            </w:r>
          </w:p>
          <w:p w:rsidR="00B404BD" w:rsidRDefault="00B404BD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Ульяновской области от 15.04.2020 </w:t>
            </w:r>
            <w:hyperlink r:id="rId4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01.03.2021 </w:t>
            </w:r>
            <w:hyperlink r:id="rId5">
              <w:r>
                <w:rPr>
                  <w:color w:val="0000FF"/>
                </w:rPr>
                <w:t>N 6-п</w:t>
              </w:r>
            </w:hyperlink>
            <w:r>
              <w:rPr>
                <w:color w:val="392C69"/>
              </w:rPr>
              <w:t>,</w:t>
            </w:r>
          </w:p>
          <w:p w:rsidR="00B404BD" w:rsidRDefault="00B404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06.05.2024 </w:t>
            </w:r>
            <w:hyperlink r:id="rId6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4BD" w:rsidRDefault="00B404BD">
            <w:pPr>
              <w:pStyle w:val="ConsPlusNormal"/>
            </w:pPr>
          </w:p>
        </w:tc>
      </w:tr>
    </w:tbl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 N 79-ФЗ "О государственной гражданской службе Российской Федерации", </w:t>
      </w:r>
      <w:hyperlink r:id="rId8">
        <w:r>
          <w:rPr>
            <w:color w:val="0000FF"/>
          </w:rPr>
          <w:t>Указом</w:t>
        </w:r>
      </w:hyperlink>
      <w:r>
        <w:t xml:space="preserve"> Губернатора Ульяновской области от 29.06.2017 N 22 "Об утверждении Порядка предварительного уведомления государственными гражданскими служащими Правительства Ульяновской области представителя нанимателя о намерении выполнять иную оплачиваемую работу", в целях укрепления служебной дисциплины государственных гражданских служащих Агентства по развитию человеческого потенциала и трудовых ресурсов Ульяновской области и предотвращения конфликта интересов приказываю:</w:t>
      </w:r>
    </w:p>
    <w:p w:rsidR="00B404BD" w:rsidRDefault="00B404B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>
        <w:r>
          <w:rPr>
            <w:color w:val="0000FF"/>
          </w:rPr>
          <w:t>Порядок</w:t>
        </w:r>
      </w:hyperlink>
      <w:r>
        <w:t xml:space="preserve"> предварительного уведомления государственными гражданскими служащими Агентства по развитию человеческого потенциала и трудовых ресурсов Ульяновской области представителя нанимателя о намерении выполнять иную оплачиваемую работу.</w:t>
      </w:r>
    </w:p>
    <w:p w:rsidR="00B404BD" w:rsidRDefault="00B404BD">
      <w:pPr>
        <w:pStyle w:val="ConsPlusNormal"/>
        <w:spacing w:before="220"/>
        <w:ind w:firstLine="540"/>
        <w:jc w:val="both"/>
      </w:pPr>
      <w:r>
        <w:t>2. Признать утратившим силу приказ Агентства по развитию человеческого потенциала и трудовых ресурсов Ульяновской области от 20.09.2016 N 22-п "О порядке уведомления государственными гражданскими служащими Агентства по развитию человеческого потенциала и трудовых ресурсов Ульяновской области представителя нанимателя (работодателя) о намерении выполнять иную оплачиваемую работу".</w:t>
      </w: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right"/>
      </w:pPr>
      <w:r>
        <w:t>Руководитель</w:t>
      </w:r>
    </w:p>
    <w:p w:rsidR="00B404BD" w:rsidRDefault="00B404BD">
      <w:pPr>
        <w:pStyle w:val="ConsPlusNormal"/>
        <w:jc w:val="right"/>
      </w:pPr>
      <w:r>
        <w:t>Агентства по развитию человеческого</w:t>
      </w:r>
    </w:p>
    <w:p w:rsidR="00B404BD" w:rsidRDefault="00B404BD">
      <w:pPr>
        <w:pStyle w:val="ConsPlusNormal"/>
        <w:jc w:val="right"/>
      </w:pPr>
      <w:r>
        <w:t>потенциала и трудовых ресурсов</w:t>
      </w:r>
    </w:p>
    <w:p w:rsidR="00B404BD" w:rsidRDefault="00B404BD">
      <w:pPr>
        <w:pStyle w:val="ConsPlusNormal"/>
        <w:jc w:val="right"/>
      </w:pPr>
      <w:r>
        <w:t>Ульяновской области</w:t>
      </w:r>
    </w:p>
    <w:p w:rsidR="00B404BD" w:rsidRDefault="00B404BD">
      <w:pPr>
        <w:pStyle w:val="ConsPlusNormal"/>
        <w:jc w:val="right"/>
      </w:pPr>
      <w:r>
        <w:t>Д.В.ГЕРАСИМОВ</w:t>
      </w: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right"/>
        <w:outlineLvl w:val="0"/>
      </w:pPr>
      <w:r>
        <w:t>Утвержден</w:t>
      </w:r>
    </w:p>
    <w:p w:rsidR="00B404BD" w:rsidRDefault="00B404BD">
      <w:pPr>
        <w:pStyle w:val="ConsPlusNormal"/>
        <w:jc w:val="right"/>
      </w:pPr>
      <w:r>
        <w:t>приказом</w:t>
      </w:r>
    </w:p>
    <w:p w:rsidR="00B404BD" w:rsidRDefault="00B404BD">
      <w:pPr>
        <w:pStyle w:val="ConsPlusNormal"/>
        <w:jc w:val="right"/>
      </w:pPr>
      <w:r>
        <w:t>Агентства по развитию человеческого</w:t>
      </w:r>
    </w:p>
    <w:p w:rsidR="00B404BD" w:rsidRDefault="00B404BD">
      <w:pPr>
        <w:pStyle w:val="ConsPlusNormal"/>
        <w:jc w:val="right"/>
      </w:pPr>
      <w:r>
        <w:t>потенциала и трудовых ресурсов</w:t>
      </w:r>
    </w:p>
    <w:p w:rsidR="00B404BD" w:rsidRDefault="00B404BD">
      <w:pPr>
        <w:pStyle w:val="ConsPlusNormal"/>
        <w:jc w:val="right"/>
      </w:pPr>
      <w:r>
        <w:lastRenderedPageBreak/>
        <w:t>Ульяновской области</w:t>
      </w:r>
    </w:p>
    <w:p w:rsidR="00B404BD" w:rsidRDefault="00B404BD">
      <w:pPr>
        <w:pStyle w:val="ConsPlusNormal"/>
        <w:jc w:val="right"/>
      </w:pPr>
      <w:r>
        <w:t>от 25 июня 2018 г. N 15-п</w:t>
      </w: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Title"/>
        <w:jc w:val="center"/>
      </w:pPr>
      <w:bookmarkStart w:id="1" w:name="P39"/>
      <w:bookmarkEnd w:id="1"/>
      <w:r>
        <w:t>ПОРЯДОК</w:t>
      </w:r>
    </w:p>
    <w:p w:rsidR="00B404BD" w:rsidRDefault="00B404BD">
      <w:pPr>
        <w:pStyle w:val="ConsPlusTitle"/>
        <w:jc w:val="center"/>
      </w:pPr>
      <w:r>
        <w:t>ПРЕДВАРИТЕЛЬНОГО УВЕДОМЛЕНИЯ ГОСУДАРСТВЕННЫМИ ГРАЖДАНСКИМИ</w:t>
      </w:r>
    </w:p>
    <w:p w:rsidR="00B404BD" w:rsidRDefault="00B404BD">
      <w:pPr>
        <w:pStyle w:val="ConsPlusTitle"/>
        <w:jc w:val="center"/>
      </w:pPr>
      <w:r>
        <w:t>СЛУЖАЩИМИ АГЕНТСТВА ПО РАЗВИТИЮ ЧЕЛОВЕЧЕСКОГО ПОТЕНЦИАЛА</w:t>
      </w:r>
    </w:p>
    <w:p w:rsidR="00B404BD" w:rsidRDefault="00B404BD">
      <w:pPr>
        <w:pStyle w:val="ConsPlusTitle"/>
        <w:jc w:val="center"/>
      </w:pPr>
      <w:r>
        <w:t>И ТРУДОВЫХ РЕСУРСОВ УЛЬЯНОВСКОЙ ОБЛАСТИ ПРЕДСТАВИТЕЛЯ</w:t>
      </w:r>
    </w:p>
    <w:p w:rsidR="00B404BD" w:rsidRDefault="00B404BD">
      <w:pPr>
        <w:pStyle w:val="ConsPlusTitle"/>
        <w:jc w:val="center"/>
      </w:pPr>
      <w:r>
        <w:t>НАНИМАТЕЛЯ О НАМЕРЕНИИ ВЫПОЛНЯТЬ ИНУЮ ОПЛАЧИВАЕМУЮ РАБОТУ</w:t>
      </w:r>
    </w:p>
    <w:p w:rsidR="00B404BD" w:rsidRDefault="00B404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404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4BD" w:rsidRDefault="00B404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4BD" w:rsidRDefault="00B404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404BD" w:rsidRDefault="00B404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4BD" w:rsidRDefault="00B404B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Агентства по развитию человеческого потенциала и трудовых</w:t>
            </w:r>
          </w:p>
          <w:p w:rsidR="00B404BD" w:rsidRDefault="00B404BD">
            <w:pPr>
              <w:pStyle w:val="ConsPlusNormal"/>
              <w:jc w:val="center"/>
            </w:pPr>
            <w:r>
              <w:rPr>
                <w:color w:val="392C69"/>
              </w:rPr>
              <w:t xml:space="preserve">ресурсов Ульяновской области от 15.04.2020 </w:t>
            </w:r>
            <w:hyperlink r:id="rId9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 xml:space="preserve">, от 01.03.2021 </w:t>
            </w:r>
            <w:hyperlink r:id="rId10">
              <w:r>
                <w:rPr>
                  <w:color w:val="0000FF"/>
                </w:rPr>
                <w:t>N 6-п</w:t>
              </w:r>
            </w:hyperlink>
            <w:r>
              <w:rPr>
                <w:color w:val="392C69"/>
              </w:rPr>
              <w:t>,</w:t>
            </w:r>
          </w:p>
          <w:p w:rsidR="00B404BD" w:rsidRDefault="00B404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06.05.2024 </w:t>
            </w:r>
            <w:hyperlink r:id="rId11">
              <w:r>
                <w:rPr>
                  <w:color w:val="0000FF"/>
                </w:rPr>
                <w:t>N 10-п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404BD" w:rsidRDefault="00B404BD">
            <w:pPr>
              <w:pStyle w:val="ConsPlusNormal"/>
            </w:pPr>
          </w:p>
        </w:tc>
      </w:tr>
    </w:tbl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ind w:firstLine="540"/>
        <w:jc w:val="both"/>
      </w:pPr>
      <w:r>
        <w:t>1. Настоящий Порядок устанавливает правила предварительного уведомления государственными гражданскими служащими Агентства по развитию человеческого потенциала и трудовых ресурсов Ульяновской области (далее - Агентство, гражданские служащие) представителя нанимателя о намерении выполнять иную оплачиваемую работу.</w:t>
      </w:r>
    </w:p>
    <w:p w:rsidR="00B404BD" w:rsidRDefault="00B404BD">
      <w:pPr>
        <w:pStyle w:val="ConsPlusNormal"/>
        <w:spacing w:before="220"/>
        <w:ind w:firstLine="540"/>
        <w:jc w:val="both"/>
      </w:pPr>
      <w:bookmarkStart w:id="2" w:name="P50"/>
      <w:bookmarkEnd w:id="2"/>
      <w:r>
        <w:t xml:space="preserve">2. Гражданские служащие уведомляют представителя нанимателя о намерении выполнять иную оплачиваемую работу не позднее чем за 7 дней до начала выполнения указанной работы посредством представления в департамент административно-правового и финансового обеспечения Агентства (далее - департамент) </w:t>
      </w:r>
      <w:hyperlink w:anchor="P86">
        <w:r>
          <w:rPr>
            <w:color w:val="0000FF"/>
          </w:rPr>
          <w:t>уведомления</w:t>
        </w:r>
      </w:hyperlink>
      <w:r>
        <w:t xml:space="preserve"> о намерении выполнять иную оплачиваемую работу, составленного по форме согласно приложению N 1 к настоящему Порядку (далее также - уведомление).</w:t>
      </w:r>
    </w:p>
    <w:p w:rsidR="00B404BD" w:rsidRDefault="00B404BD">
      <w:pPr>
        <w:pStyle w:val="ConsPlusNormal"/>
        <w:jc w:val="both"/>
      </w:pPr>
      <w:r>
        <w:t xml:space="preserve">(в ред. приказов Агентства по развитию человеческого потенциала и трудовых ресурсов Ульяновской области от 15.04.2020 </w:t>
      </w:r>
      <w:hyperlink r:id="rId12">
        <w:r>
          <w:rPr>
            <w:color w:val="0000FF"/>
          </w:rPr>
          <w:t>N 10-п</w:t>
        </w:r>
      </w:hyperlink>
      <w:r>
        <w:t xml:space="preserve">, от 01.03.2021 </w:t>
      </w:r>
      <w:hyperlink r:id="rId13">
        <w:r>
          <w:rPr>
            <w:color w:val="0000FF"/>
          </w:rPr>
          <w:t>N 6-п</w:t>
        </w:r>
      </w:hyperlink>
      <w:r>
        <w:t>)</w:t>
      </w:r>
    </w:p>
    <w:p w:rsidR="00B404BD" w:rsidRDefault="00B404BD">
      <w:pPr>
        <w:pStyle w:val="ConsPlusNormal"/>
        <w:spacing w:before="220"/>
        <w:ind w:firstLine="540"/>
        <w:jc w:val="both"/>
      </w:pPr>
      <w:r>
        <w:t xml:space="preserve">3. В случае изменения характера, места или условий выполнения гражданским служащим иной оплачиваемой работы гражданский служащий обязан уведомить представителя нанимателя о каждом таком изменении в установленные </w:t>
      </w:r>
      <w:hyperlink w:anchor="P50">
        <w:r>
          <w:rPr>
            <w:color w:val="0000FF"/>
          </w:rPr>
          <w:t>пунктом 2</w:t>
        </w:r>
      </w:hyperlink>
      <w:r>
        <w:t xml:space="preserve"> настоящего Порядка сроки и порядке.</w:t>
      </w:r>
    </w:p>
    <w:p w:rsidR="00B404BD" w:rsidRDefault="00B404BD">
      <w:pPr>
        <w:pStyle w:val="ConsPlusNormal"/>
        <w:spacing w:before="220"/>
        <w:ind w:firstLine="540"/>
        <w:jc w:val="both"/>
      </w:pPr>
      <w:r>
        <w:t xml:space="preserve">4. Регистрация уведомлений осуществляется должностным лицом департамента, в день их поступления в </w:t>
      </w:r>
      <w:hyperlink w:anchor="P113">
        <w:r>
          <w:rPr>
            <w:color w:val="0000FF"/>
          </w:rPr>
          <w:t>Журнале</w:t>
        </w:r>
      </w:hyperlink>
      <w:r>
        <w:t xml:space="preserve"> регистрации уведомлений о намерении выполнять иную оплачиваемую работу, форма которого установлена приложением N 2 к настоящему Порядку.</w:t>
      </w:r>
    </w:p>
    <w:p w:rsidR="00B404BD" w:rsidRDefault="00B404BD">
      <w:pPr>
        <w:pStyle w:val="ConsPlusNormal"/>
        <w:jc w:val="both"/>
      </w:pPr>
      <w:r>
        <w:t xml:space="preserve">(в ред. приказов Агентства по развитию человеческого потенциала и трудовых ресурсов Ульяновской области от 15.04.2020 </w:t>
      </w:r>
      <w:hyperlink r:id="rId14">
        <w:r>
          <w:rPr>
            <w:color w:val="0000FF"/>
          </w:rPr>
          <w:t>N 10-п</w:t>
        </w:r>
      </w:hyperlink>
      <w:r>
        <w:t xml:space="preserve">, от 01.03.2021 </w:t>
      </w:r>
      <w:hyperlink r:id="rId15">
        <w:r>
          <w:rPr>
            <w:color w:val="0000FF"/>
          </w:rPr>
          <w:t>N 6-п</w:t>
        </w:r>
      </w:hyperlink>
      <w:r>
        <w:t>)</w:t>
      </w:r>
    </w:p>
    <w:p w:rsidR="00B404BD" w:rsidRDefault="00B404BD">
      <w:pPr>
        <w:pStyle w:val="ConsPlusNormal"/>
        <w:spacing w:before="220"/>
        <w:ind w:firstLine="540"/>
        <w:jc w:val="both"/>
      </w:pPr>
      <w:r>
        <w:t>Отметка о приеме уведомления с указанием даты регистрации и регистрационного номера ставится на копии уведомления, которая выдается гражданскому служащему на руки либо направляется почтовым отправлением, пересылаемым с уведомлением о вручении.</w:t>
      </w:r>
    </w:p>
    <w:p w:rsidR="00B404BD" w:rsidRDefault="00B404BD">
      <w:pPr>
        <w:pStyle w:val="ConsPlusNormal"/>
        <w:spacing w:before="220"/>
        <w:ind w:firstLine="540"/>
        <w:jc w:val="both"/>
      </w:pPr>
      <w:r>
        <w:t>5. Должностное лицо департамента в течение 2 рабочих дней со дня регистрации уведомления составляет заключение, в котором должны содержаться выводы о том, приведет ли выполнение иной оплачиваемой работы гражданским служащим к возникновению у него конфликта интересов или нет (далее - заключение). Заключение должно быть подписано руководителем департамента или его заместителем. Должностное лицо департамента не позднее 3 рабочего дня, следующего за днем регистрации уведомления, обеспечивает представление уведомления и заключения представителю нанимателя для наложения резолюции.</w:t>
      </w:r>
    </w:p>
    <w:p w:rsidR="00B404BD" w:rsidRDefault="00B404BD">
      <w:pPr>
        <w:pStyle w:val="ConsPlusNormal"/>
        <w:jc w:val="both"/>
      </w:pPr>
      <w:r>
        <w:t xml:space="preserve">(п. 5 в ред. </w:t>
      </w:r>
      <w:hyperlink r:id="rId16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06.05.2024 N 10-п)</w:t>
      </w:r>
    </w:p>
    <w:p w:rsidR="00B404BD" w:rsidRDefault="00B404BD">
      <w:pPr>
        <w:pStyle w:val="ConsPlusNormal"/>
        <w:spacing w:before="220"/>
        <w:ind w:firstLine="540"/>
        <w:jc w:val="both"/>
      </w:pPr>
      <w:r>
        <w:t xml:space="preserve">6. Должностное лицо департамента не позднее 3 рабочего дня, следующего за днем регистрации уведомления, обеспечивает представление уведомления и заключения </w:t>
      </w:r>
      <w:r>
        <w:lastRenderedPageBreak/>
        <w:t>представителю нанимателя для наложения резолюции.</w:t>
      </w:r>
    </w:p>
    <w:p w:rsidR="00B404BD" w:rsidRDefault="00B404BD">
      <w:pPr>
        <w:pStyle w:val="ConsPlusNormal"/>
        <w:jc w:val="both"/>
      </w:pPr>
      <w:r>
        <w:t xml:space="preserve">(п. 6 в ред. </w:t>
      </w:r>
      <w:hyperlink r:id="rId17">
        <w:r>
          <w:rPr>
            <w:color w:val="0000FF"/>
          </w:rPr>
          <w:t>приказа</w:t>
        </w:r>
      </w:hyperlink>
      <w:r>
        <w:t xml:space="preserve"> Агентства по развитию человеческого потенциала и трудовых ресурсов Ульяновской области от 06.05.2024 N 10-п)</w:t>
      </w:r>
    </w:p>
    <w:p w:rsidR="00B404BD" w:rsidRDefault="00B404BD">
      <w:pPr>
        <w:pStyle w:val="ConsPlusNormal"/>
        <w:spacing w:before="220"/>
        <w:ind w:firstLine="540"/>
        <w:jc w:val="both"/>
      </w:pPr>
      <w:r>
        <w:t>о направлении уведомления в комиссию по соблюдению требований к служебному поведению государственных гражданских служащих Агентства и урегулированию конфликта интересов (далее - комиссия) в случае возникновения обоснованных сомнений в том, что выполнение гражданским служащим иной оплачиваемой работы не повлечет возникновение конфликта интересов.</w:t>
      </w:r>
    </w:p>
    <w:p w:rsidR="00B404BD" w:rsidRDefault="00B404BD">
      <w:pPr>
        <w:pStyle w:val="ConsPlusNormal"/>
        <w:spacing w:before="220"/>
        <w:ind w:firstLine="540"/>
        <w:jc w:val="both"/>
      </w:pPr>
      <w:r>
        <w:t>7. Материалы о результатах рассмотрения комиссией уведомления в течение 7 дней после проведения заседания передаются должностному лицу департамента для приобщения к личному делу гражданского служащего, представившего уведомление.</w:t>
      </w:r>
    </w:p>
    <w:p w:rsidR="00B404BD" w:rsidRDefault="00B404BD">
      <w:pPr>
        <w:pStyle w:val="ConsPlusNormal"/>
        <w:jc w:val="both"/>
      </w:pPr>
      <w:r>
        <w:t xml:space="preserve">(в ред. приказов Агентства по развитию человеческого потенциала и трудовых ресурсов Ульяновской области от 15.04.2020 </w:t>
      </w:r>
      <w:hyperlink r:id="rId18">
        <w:r>
          <w:rPr>
            <w:color w:val="0000FF"/>
          </w:rPr>
          <w:t>N 10-п</w:t>
        </w:r>
      </w:hyperlink>
      <w:r>
        <w:t xml:space="preserve">, от 01.03.2021 </w:t>
      </w:r>
      <w:hyperlink r:id="rId19">
        <w:r>
          <w:rPr>
            <w:color w:val="0000FF"/>
          </w:rPr>
          <w:t>N 6-п</w:t>
        </w:r>
      </w:hyperlink>
      <w:r>
        <w:t>)</w:t>
      </w: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right"/>
        <w:outlineLvl w:val="1"/>
      </w:pPr>
      <w:r>
        <w:t>Приложение N 1</w:t>
      </w:r>
    </w:p>
    <w:p w:rsidR="00B404BD" w:rsidRDefault="00B404BD">
      <w:pPr>
        <w:pStyle w:val="ConsPlusNormal"/>
        <w:jc w:val="right"/>
      </w:pPr>
      <w:r>
        <w:t>к Порядку</w:t>
      </w: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04BD" w:rsidRDefault="00B404BD">
      <w:pPr>
        <w:pStyle w:val="ConsPlusNonformat"/>
        <w:jc w:val="both"/>
      </w:pPr>
      <w:r>
        <w:t xml:space="preserve">                                          (представителю нанимателя -</w:t>
      </w:r>
    </w:p>
    <w:p w:rsidR="00B404BD" w:rsidRDefault="00B404B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04BD" w:rsidRDefault="00B404BD">
      <w:pPr>
        <w:pStyle w:val="ConsPlusNonformat"/>
        <w:jc w:val="both"/>
      </w:pPr>
      <w:r>
        <w:t xml:space="preserve">                                       наименование должности, Ф.И.О.)</w:t>
      </w:r>
    </w:p>
    <w:p w:rsidR="00B404BD" w:rsidRDefault="00B404BD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B404BD" w:rsidRDefault="00B404BD">
      <w:pPr>
        <w:pStyle w:val="ConsPlusNonformat"/>
        <w:jc w:val="both"/>
      </w:pPr>
      <w:r>
        <w:t xml:space="preserve">                                      (наименование должности, структурного</w:t>
      </w:r>
    </w:p>
    <w:p w:rsidR="00B404BD" w:rsidRDefault="00B404B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04BD" w:rsidRDefault="00B404BD">
      <w:pPr>
        <w:pStyle w:val="ConsPlusNonformat"/>
        <w:jc w:val="both"/>
      </w:pPr>
      <w:r>
        <w:t xml:space="preserve">                                      подразделения Агентства по развитию</w:t>
      </w:r>
    </w:p>
    <w:p w:rsidR="00B404BD" w:rsidRDefault="00B404B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04BD" w:rsidRDefault="00B404BD">
      <w:pPr>
        <w:pStyle w:val="ConsPlusNonformat"/>
        <w:jc w:val="both"/>
      </w:pPr>
      <w:r>
        <w:t xml:space="preserve">                                      человеческого потенциала и трудовых</w:t>
      </w:r>
    </w:p>
    <w:p w:rsidR="00B404BD" w:rsidRDefault="00B404B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04BD" w:rsidRDefault="00B404BD">
      <w:pPr>
        <w:pStyle w:val="ConsPlusNonformat"/>
        <w:jc w:val="both"/>
      </w:pPr>
      <w:r>
        <w:t xml:space="preserve">                                         ресурсов Ульяновской области,</w:t>
      </w:r>
    </w:p>
    <w:p w:rsidR="00B404BD" w:rsidRDefault="00B404B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404BD" w:rsidRDefault="00B404BD">
      <w:pPr>
        <w:pStyle w:val="ConsPlusNonformat"/>
        <w:jc w:val="both"/>
      </w:pPr>
      <w:r>
        <w:t xml:space="preserve">                                                    Ф.И.О.)</w:t>
      </w:r>
    </w:p>
    <w:p w:rsidR="00B404BD" w:rsidRDefault="00B404BD">
      <w:pPr>
        <w:pStyle w:val="ConsPlusNonformat"/>
        <w:jc w:val="both"/>
      </w:pPr>
    </w:p>
    <w:p w:rsidR="00B404BD" w:rsidRDefault="00B404BD">
      <w:pPr>
        <w:pStyle w:val="ConsPlusNonformat"/>
        <w:jc w:val="both"/>
      </w:pPr>
      <w:bookmarkStart w:id="3" w:name="P86"/>
      <w:bookmarkEnd w:id="3"/>
      <w:r>
        <w:t xml:space="preserve">                                УВЕДОМЛЕНИЕ</w:t>
      </w:r>
    </w:p>
    <w:p w:rsidR="00B404BD" w:rsidRDefault="00B404BD">
      <w:pPr>
        <w:pStyle w:val="ConsPlusNonformat"/>
        <w:jc w:val="both"/>
      </w:pPr>
    </w:p>
    <w:p w:rsidR="00B404BD" w:rsidRDefault="00B404BD">
      <w:pPr>
        <w:pStyle w:val="ConsPlusNonformat"/>
        <w:jc w:val="both"/>
      </w:pPr>
      <w:r>
        <w:t xml:space="preserve">    В  соответствии  с </w:t>
      </w:r>
      <w:hyperlink r:id="rId20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</w:t>
      </w:r>
    </w:p>
    <w:p w:rsidR="00B404BD" w:rsidRDefault="00B404BD">
      <w:pPr>
        <w:pStyle w:val="ConsPlusNonformat"/>
        <w:jc w:val="both"/>
      </w:pPr>
      <w:r>
        <w:t>N   79-ФЗ   "</w:t>
      </w:r>
      <w:proofErr w:type="gramStart"/>
      <w:r>
        <w:t>О  государственной</w:t>
      </w:r>
      <w:proofErr w:type="gramEnd"/>
      <w:r>
        <w:t xml:space="preserve">  гражданской  службе  Российской Федерации"</w:t>
      </w:r>
    </w:p>
    <w:p w:rsidR="00B404BD" w:rsidRDefault="00B404BD">
      <w:pPr>
        <w:pStyle w:val="ConsPlusNonformat"/>
        <w:jc w:val="both"/>
      </w:pPr>
      <w:proofErr w:type="gramStart"/>
      <w:r>
        <w:t>уведомляю  Вас</w:t>
      </w:r>
      <w:proofErr w:type="gramEnd"/>
      <w:r>
        <w:t xml:space="preserve">  о  том, что я намерен(а) выполнять иную оплачиваемую работу</w:t>
      </w:r>
    </w:p>
    <w:p w:rsidR="00B404BD" w:rsidRDefault="00B404BD">
      <w:pPr>
        <w:pStyle w:val="ConsPlusNonformat"/>
        <w:jc w:val="both"/>
      </w:pPr>
      <w:r>
        <w:t>___________________________________________________________________________</w:t>
      </w:r>
    </w:p>
    <w:p w:rsidR="00B404BD" w:rsidRDefault="00B404BD">
      <w:pPr>
        <w:pStyle w:val="ConsPlusNonformat"/>
        <w:jc w:val="both"/>
      </w:pPr>
      <w:r>
        <w:t xml:space="preserve">           (указать сведения о деятельности, которую собирается</w:t>
      </w:r>
    </w:p>
    <w:p w:rsidR="00B404BD" w:rsidRDefault="00B404BD">
      <w:pPr>
        <w:pStyle w:val="ConsPlusNonformat"/>
        <w:jc w:val="both"/>
      </w:pPr>
      <w:r>
        <w:t>___________________________________________________________________________</w:t>
      </w:r>
    </w:p>
    <w:p w:rsidR="00B404BD" w:rsidRDefault="00B404BD">
      <w:pPr>
        <w:pStyle w:val="ConsPlusNonformat"/>
        <w:jc w:val="both"/>
      </w:pPr>
      <w:r>
        <w:t xml:space="preserve">  осуществлять государственный гражданский служащий Агентства по развитию</w:t>
      </w:r>
    </w:p>
    <w:p w:rsidR="00B404BD" w:rsidRDefault="00B404BD">
      <w:pPr>
        <w:pStyle w:val="ConsPlusNonformat"/>
        <w:jc w:val="both"/>
      </w:pPr>
      <w:r>
        <w:t>__________________________________________________________________________</w:t>
      </w:r>
    </w:p>
    <w:p w:rsidR="00B404BD" w:rsidRDefault="00B404BD">
      <w:pPr>
        <w:pStyle w:val="ConsPlusNonformat"/>
        <w:jc w:val="both"/>
      </w:pPr>
      <w:r>
        <w:t xml:space="preserve">  человеческого потенциала и трудовых ресурсов Ульяновской области, место</w:t>
      </w:r>
    </w:p>
    <w:p w:rsidR="00B404BD" w:rsidRDefault="00B404BD">
      <w:pPr>
        <w:pStyle w:val="ConsPlusNonformat"/>
        <w:jc w:val="both"/>
      </w:pPr>
      <w:r>
        <w:t xml:space="preserve">                работы, должность, должностные обязанности,</w:t>
      </w:r>
    </w:p>
    <w:p w:rsidR="00B404BD" w:rsidRDefault="00B404BD">
      <w:pPr>
        <w:pStyle w:val="ConsPlusNonformat"/>
        <w:jc w:val="both"/>
      </w:pPr>
      <w:r>
        <w:t>__________________________________________________________________________,</w:t>
      </w:r>
    </w:p>
    <w:p w:rsidR="00B404BD" w:rsidRDefault="00B404BD">
      <w:pPr>
        <w:pStyle w:val="ConsPlusNonformat"/>
        <w:jc w:val="both"/>
      </w:pPr>
      <w:r>
        <w:t xml:space="preserve">       предполагаемые сроки выполнения соответствующей работы, иное)</w:t>
      </w:r>
    </w:p>
    <w:p w:rsidR="00B404BD" w:rsidRDefault="00B404BD">
      <w:pPr>
        <w:pStyle w:val="ConsPlusNonformat"/>
        <w:jc w:val="both"/>
      </w:pPr>
    </w:p>
    <w:p w:rsidR="00B404BD" w:rsidRDefault="00B404BD">
      <w:pPr>
        <w:pStyle w:val="ConsPlusNonformat"/>
        <w:jc w:val="both"/>
      </w:pPr>
      <w:r>
        <w:t>Выполнение указанной работы не повлечет за собой конфликта интересов.</w:t>
      </w:r>
    </w:p>
    <w:p w:rsidR="00B404BD" w:rsidRDefault="00B404BD">
      <w:pPr>
        <w:pStyle w:val="ConsPlusNonformat"/>
        <w:jc w:val="both"/>
      </w:pPr>
    </w:p>
    <w:p w:rsidR="00B404BD" w:rsidRDefault="00B404BD">
      <w:pPr>
        <w:pStyle w:val="ConsPlusNonformat"/>
        <w:jc w:val="both"/>
      </w:pPr>
      <w:r>
        <w:t>___________________                            ____________________________</w:t>
      </w:r>
    </w:p>
    <w:p w:rsidR="00B404BD" w:rsidRDefault="00B404BD">
      <w:pPr>
        <w:pStyle w:val="ConsPlusNonformat"/>
        <w:jc w:val="both"/>
      </w:pPr>
      <w:r>
        <w:t xml:space="preserve">      (</w:t>
      </w:r>
      <w:proofErr w:type="gramStart"/>
      <w:r>
        <w:t xml:space="preserve">дата)   </w:t>
      </w:r>
      <w:proofErr w:type="gramEnd"/>
      <w:r>
        <w:t xml:space="preserve">                                         (подпись)</w:t>
      </w: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right"/>
        <w:outlineLvl w:val="1"/>
      </w:pPr>
      <w:r>
        <w:t>Приложение N 2</w:t>
      </w:r>
    </w:p>
    <w:p w:rsidR="00B404BD" w:rsidRDefault="00B404BD">
      <w:pPr>
        <w:pStyle w:val="ConsPlusNormal"/>
        <w:jc w:val="right"/>
      </w:pPr>
      <w:r>
        <w:t>к Порядку</w:t>
      </w: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center"/>
      </w:pPr>
      <w:bookmarkStart w:id="4" w:name="P113"/>
      <w:bookmarkEnd w:id="4"/>
      <w:r>
        <w:t>Журнал</w:t>
      </w:r>
    </w:p>
    <w:p w:rsidR="00B404BD" w:rsidRDefault="00B404BD">
      <w:pPr>
        <w:pStyle w:val="ConsPlusNormal"/>
        <w:jc w:val="center"/>
      </w:pPr>
      <w:r>
        <w:t>регистрации уведомлений о намерении</w:t>
      </w:r>
    </w:p>
    <w:p w:rsidR="00B404BD" w:rsidRDefault="00B404BD">
      <w:pPr>
        <w:pStyle w:val="ConsPlusNormal"/>
        <w:jc w:val="center"/>
      </w:pPr>
      <w:r>
        <w:t>выполнять иную оплачиваемую работу</w:t>
      </w:r>
    </w:p>
    <w:p w:rsidR="00B404BD" w:rsidRDefault="00B404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74"/>
        <w:gridCol w:w="1247"/>
        <w:gridCol w:w="1247"/>
        <w:gridCol w:w="1134"/>
        <w:gridCol w:w="1417"/>
        <w:gridCol w:w="1984"/>
      </w:tblGrid>
      <w:tr w:rsidR="00B404BD">
        <w:tc>
          <w:tcPr>
            <w:tcW w:w="567" w:type="dxa"/>
          </w:tcPr>
          <w:p w:rsidR="00B404BD" w:rsidRDefault="00B404B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74" w:type="dxa"/>
          </w:tcPr>
          <w:p w:rsidR="00B404BD" w:rsidRDefault="00B404BD">
            <w:pPr>
              <w:pStyle w:val="ConsPlusNormal"/>
              <w:jc w:val="center"/>
            </w:pPr>
            <w:r>
              <w:t>Фамилия, имя, отчество и должность государственного гражданского служащего, представившего уведомление</w:t>
            </w:r>
          </w:p>
        </w:tc>
        <w:tc>
          <w:tcPr>
            <w:tcW w:w="1247" w:type="dxa"/>
          </w:tcPr>
          <w:p w:rsidR="00B404BD" w:rsidRDefault="00B404BD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1247" w:type="dxa"/>
          </w:tcPr>
          <w:p w:rsidR="00B404BD" w:rsidRDefault="00B404BD">
            <w:pPr>
              <w:pStyle w:val="ConsPlusNormal"/>
              <w:jc w:val="center"/>
            </w:pPr>
            <w:r>
              <w:t>Фамилия, имя, отчество и подпись должностного лица, принявшего уведомление</w:t>
            </w:r>
          </w:p>
        </w:tc>
        <w:tc>
          <w:tcPr>
            <w:tcW w:w="1134" w:type="dxa"/>
          </w:tcPr>
          <w:p w:rsidR="00B404BD" w:rsidRDefault="00B404BD">
            <w:pPr>
              <w:pStyle w:val="ConsPlusNormal"/>
              <w:jc w:val="center"/>
            </w:pPr>
            <w:r>
              <w:t>Дата направления уведомления представителю нанимателя</w:t>
            </w:r>
          </w:p>
        </w:tc>
        <w:tc>
          <w:tcPr>
            <w:tcW w:w="1417" w:type="dxa"/>
          </w:tcPr>
          <w:p w:rsidR="00B404BD" w:rsidRDefault="00B404BD">
            <w:pPr>
              <w:pStyle w:val="ConsPlusNormal"/>
              <w:jc w:val="center"/>
            </w:pPr>
            <w:r>
              <w:t>Дата рассмотрения уведомления, краткое содержание резолюции</w:t>
            </w:r>
          </w:p>
        </w:tc>
        <w:tc>
          <w:tcPr>
            <w:tcW w:w="1984" w:type="dxa"/>
          </w:tcPr>
          <w:p w:rsidR="00B404BD" w:rsidRDefault="00B404BD">
            <w:pPr>
              <w:pStyle w:val="ConsPlusNormal"/>
              <w:jc w:val="center"/>
            </w:pPr>
            <w:r>
              <w:t>Сведения о рассмотрении уведомления комиссией по соблюдению требований к служебному поведению государственных гражданских служащих Агентства по развитию человеческого потенциала и трудовых ресурсов Ульяновской области и урегулированию конфликта интересов (в случае рассмотрения)</w:t>
            </w:r>
          </w:p>
        </w:tc>
      </w:tr>
      <w:tr w:rsidR="00B404BD">
        <w:tc>
          <w:tcPr>
            <w:tcW w:w="567" w:type="dxa"/>
          </w:tcPr>
          <w:p w:rsidR="00B404BD" w:rsidRDefault="00B404B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74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24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24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134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41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984" w:type="dxa"/>
          </w:tcPr>
          <w:p w:rsidR="00B404BD" w:rsidRDefault="00B404BD">
            <w:pPr>
              <w:pStyle w:val="ConsPlusNormal"/>
            </w:pPr>
          </w:p>
        </w:tc>
      </w:tr>
      <w:tr w:rsidR="00B404BD">
        <w:tc>
          <w:tcPr>
            <w:tcW w:w="567" w:type="dxa"/>
          </w:tcPr>
          <w:p w:rsidR="00B404BD" w:rsidRDefault="00B404B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474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24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24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134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41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984" w:type="dxa"/>
          </w:tcPr>
          <w:p w:rsidR="00B404BD" w:rsidRDefault="00B404BD">
            <w:pPr>
              <w:pStyle w:val="ConsPlusNormal"/>
            </w:pPr>
          </w:p>
        </w:tc>
      </w:tr>
      <w:tr w:rsidR="00B404BD">
        <w:tc>
          <w:tcPr>
            <w:tcW w:w="567" w:type="dxa"/>
          </w:tcPr>
          <w:p w:rsidR="00B404BD" w:rsidRDefault="00B404B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474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24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24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134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41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984" w:type="dxa"/>
          </w:tcPr>
          <w:p w:rsidR="00B404BD" w:rsidRDefault="00B404BD">
            <w:pPr>
              <w:pStyle w:val="ConsPlusNormal"/>
            </w:pPr>
          </w:p>
        </w:tc>
      </w:tr>
      <w:tr w:rsidR="00B404BD">
        <w:tc>
          <w:tcPr>
            <w:tcW w:w="567" w:type="dxa"/>
          </w:tcPr>
          <w:p w:rsidR="00B404BD" w:rsidRDefault="00B404B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74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24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24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134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417" w:type="dxa"/>
          </w:tcPr>
          <w:p w:rsidR="00B404BD" w:rsidRDefault="00B404BD">
            <w:pPr>
              <w:pStyle w:val="ConsPlusNormal"/>
            </w:pPr>
          </w:p>
        </w:tc>
        <w:tc>
          <w:tcPr>
            <w:tcW w:w="1984" w:type="dxa"/>
          </w:tcPr>
          <w:p w:rsidR="00B404BD" w:rsidRDefault="00B404BD">
            <w:pPr>
              <w:pStyle w:val="ConsPlusNormal"/>
            </w:pPr>
          </w:p>
        </w:tc>
      </w:tr>
    </w:tbl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jc w:val="both"/>
      </w:pPr>
    </w:p>
    <w:p w:rsidR="00B404BD" w:rsidRDefault="00B404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53C9" w:rsidRDefault="00D553C9"/>
    <w:sectPr w:rsidR="00D553C9" w:rsidSect="0015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BD"/>
    <w:rsid w:val="00B404BD"/>
    <w:rsid w:val="00D5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BC629-B815-4367-865E-CD9B303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4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404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404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04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58474&amp;dst=100011" TargetMode="External"/><Relationship Id="rId13" Type="http://schemas.openxmlformats.org/officeDocument/2006/relationships/hyperlink" Target="https://login.consultant.ru/link/?req=doc&amp;base=RLAW076&amp;n=58550&amp;dst=100006" TargetMode="External"/><Relationship Id="rId18" Type="http://schemas.openxmlformats.org/officeDocument/2006/relationships/hyperlink" Target="https://login.consultant.ru/link/?req=doc&amp;base=RLAW076&amp;n=53178&amp;dst=10001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3113&amp;dst=100122" TargetMode="External"/><Relationship Id="rId12" Type="http://schemas.openxmlformats.org/officeDocument/2006/relationships/hyperlink" Target="https://login.consultant.ru/link/?req=doc&amp;base=RLAW076&amp;n=53178&amp;dst=100006" TargetMode="External"/><Relationship Id="rId17" Type="http://schemas.openxmlformats.org/officeDocument/2006/relationships/hyperlink" Target="https://login.consultant.ru/link/?req=doc&amp;base=RLAW076&amp;n=77139&amp;dst=1000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77139&amp;dst=100007" TargetMode="External"/><Relationship Id="rId20" Type="http://schemas.openxmlformats.org/officeDocument/2006/relationships/hyperlink" Target="https://login.consultant.ru/link/?req=doc&amp;base=LAW&amp;n=483113&amp;dst=1001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7139&amp;dst=100007" TargetMode="External"/><Relationship Id="rId11" Type="http://schemas.openxmlformats.org/officeDocument/2006/relationships/hyperlink" Target="https://login.consultant.ru/link/?req=doc&amp;base=RLAW076&amp;n=77139&amp;dst=100007" TargetMode="External"/><Relationship Id="rId5" Type="http://schemas.openxmlformats.org/officeDocument/2006/relationships/hyperlink" Target="https://login.consultant.ru/link/?req=doc&amp;base=RLAW076&amp;n=58550&amp;dst=100005" TargetMode="External"/><Relationship Id="rId15" Type="http://schemas.openxmlformats.org/officeDocument/2006/relationships/hyperlink" Target="https://login.consultant.ru/link/?req=doc&amp;base=RLAW076&amp;n=58550&amp;dst=100007" TargetMode="External"/><Relationship Id="rId10" Type="http://schemas.openxmlformats.org/officeDocument/2006/relationships/hyperlink" Target="https://login.consultant.ru/link/?req=doc&amp;base=RLAW076&amp;n=58550&amp;dst=100005" TargetMode="External"/><Relationship Id="rId19" Type="http://schemas.openxmlformats.org/officeDocument/2006/relationships/hyperlink" Target="https://login.consultant.ru/link/?req=doc&amp;base=RLAW076&amp;n=58550&amp;dst=100010" TargetMode="External"/><Relationship Id="rId4" Type="http://schemas.openxmlformats.org/officeDocument/2006/relationships/hyperlink" Target="https://login.consultant.ru/link/?req=doc&amp;base=RLAW076&amp;n=53178&amp;dst=100005" TargetMode="External"/><Relationship Id="rId9" Type="http://schemas.openxmlformats.org/officeDocument/2006/relationships/hyperlink" Target="https://login.consultant.ru/link/?req=doc&amp;base=RLAW076&amp;n=53178&amp;dst=100005" TargetMode="External"/><Relationship Id="rId14" Type="http://schemas.openxmlformats.org/officeDocument/2006/relationships/hyperlink" Target="https://login.consultant.ru/link/?req=doc&amp;base=RLAW076&amp;n=53178&amp;dst=1000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2024-12-06T08:14:00Z</dcterms:created>
  <dcterms:modified xsi:type="dcterms:W3CDTF">2024-12-06T08:14:00Z</dcterms:modified>
</cp:coreProperties>
</file>